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41B" w:rsidRPr="002B4318" w:rsidRDefault="002E041B" w:rsidP="001A1567">
      <w:pPr>
        <w:jc w:val="center"/>
        <w:rPr>
          <w:b/>
          <w:sz w:val="24"/>
          <w:szCs w:val="24"/>
        </w:rPr>
      </w:pPr>
      <w:bookmarkStart w:id="0" w:name="_GoBack"/>
      <w:bookmarkEnd w:id="0"/>
      <w:r w:rsidRPr="002B4318">
        <w:rPr>
          <w:b/>
          <w:sz w:val="24"/>
          <w:szCs w:val="24"/>
        </w:rPr>
        <w:t>Wilbur Wright College</w:t>
      </w:r>
    </w:p>
    <w:p w:rsidR="002B3145" w:rsidRPr="001A1567" w:rsidRDefault="002B3145" w:rsidP="001A1567">
      <w:pPr>
        <w:jc w:val="center"/>
        <w:rPr>
          <w:b/>
          <w:sz w:val="28"/>
          <w:szCs w:val="28"/>
        </w:rPr>
      </w:pPr>
      <w:r w:rsidRPr="001A1567">
        <w:rPr>
          <w:b/>
          <w:sz w:val="28"/>
          <w:szCs w:val="28"/>
        </w:rPr>
        <w:t>ASSESSMENT OF SERVICE LEA</w:t>
      </w:r>
      <w:r w:rsidR="001A1567" w:rsidRPr="001A1567">
        <w:rPr>
          <w:b/>
          <w:sz w:val="28"/>
          <w:szCs w:val="28"/>
        </w:rPr>
        <w:t>RNING IN THE SOCIAL SERVICE DEPARTMENT</w:t>
      </w:r>
    </w:p>
    <w:p w:rsidR="001A1567" w:rsidRPr="001A1567" w:rsidRDefault="001A1567" w:rsidP="001A1567">
      <w:pPr>
        <w:jc w:val="center"/>
        <w:rPr>
          <w:b/>
          <w:sz w:val="28"/>
          <w:szCs w:val="28"/>
        </w:rPr>
      </w:pPr>
      <w:r w:rsidRPr="001A1567">
        <w:rPr>
          <w:b/>
          <w:sz w:val="28"/>
          <w:szCs w:val="28"/>
        </w:rPr>
        <w:t>A PILOT PROJECT</w:t>
      </w:r>
    </w:p>
    <w:p w:rsidR="001A1567" w:rsidRPr="002E041B" w:rsidRDefault="001A1567" w:rsidP="001A1567">
      <w:pPr>
        <w:jc w:val="center"/>
        <w:rPr>
          <w:sz w:val="24"/>
          <w:szCs w:val="24"/>
        </w:rPr>
      </w:pPr>
      <w:r w:rsidRPr="002E041B">
        <w:rPr>
          <w:sz w:val="24"/>
          <w:szCs w:val="24"/>
        </w:rPr>
        <w:t>February 2014</w:t>
      </w:r>
    </w:p>
    <w:p w:rsidR="001A1567" w:rsidRPr="002E041B" w:rsidRDefault="001A1567" w:rsidP="001A1567">
      <w:pPr>
        <w:pStyle w:val="NoSpacing"/>
        <w:jc w:val="center"/>
        <w:rPr>
          <w:sz w:val="24"/>
          <w:szCs w:val="24"/>
        </w:rPr>
      </w:pPr>
      <w:r w:rsidRPr="002E041B">
        <w:rPr>
          <w:sz w:val="24"/>
          <w:szCs w:val="24"/>
        </w:rPr>
        <w:t>Timothy A. Andriano, Ph.D.</w:t>
      </w:r>
    </w:p>
    <w:p w:rsidR="002B3145" w:rsidRPr="00D25F39" w:rsidRDefault="001A1567" w:rsidP="00D25F39">
      <w:pPr>
        <w:jc w:val="center"/>
        <w:rPr>
          <w:sz w:val="24"/>
          <w:szCs w:val="24"/>
        </w:rPr>
      </w:pPr>
      <w:r w:rsidRPr="002E041B">
        <w:rPr>
          <w:sz w:val="24"/>
          <w:szCs w:val="24"/>
        </w:rPr>
        <w:t>Social Service Program Coordinator</w:t>
      </w:r>
    </w:p>
    <w:p w:rsidR="00F07812" w:rsidRPr="00E46D7A" w:rsidRDefault="00F07812">
      <w:pPr>
        <w:rPr>
          <w:b/>
        </w:rPr>
      </w:pPr>
      <w:r w:rsidRPr="00E46D7A">
        <w:rPr>
          <w:b/>
        </w:rPr>
        <w:t>BACKGROUND</w:t>
      </w:r>
      <w:r w:rsidR="00657287" w:rsidRPr="00E46D7A">
        <w:rPr>
          <w:b/>
        </w:rPr>
        <w:t xml:space="preserve"> </w:t>
      </w:r>
    </w:p>
    <w:p w:rsidR="00890DF0" w:rsidRDefault="00BE21D5">
      <w:r>
        <w:t xml:space="preserve">Service Learning is described by the American Association </w:t>
      </w:r>
      <w:r w:rsidR="00E5075E">
        <w:t>of</w:t>
      </w:r>
      <w:r>
        <w:t xml:space="preserve"> Community Colleges as</w:t>
      </w:r>
      <w:r w:rsidR="00F42BC7">
        <w:t xml:space="preserve"> the following</w:t>
      </w:r>
      <w:r w:rsidR="00D25F39">
        <w:t>:</w:t>
      </w:r>
    </w:p>
    <w:p w:rsidR="00E46D7A" w:rsidRDefault="00BE21D5" w:rsidP="00D25F39">
      <w:pPr>
        <w:ind w:left="720"/>
        <w:rPr>
          <w:i/>
        </w:rPr>
      </w:pPr>
      <w:r>
        <w:t>“</w:t>
      </w:r>
      <w:r w:rsidRPr="00BE21D5">
        <w:rPr>
          <w:i/>
        </w:rPr>
        <w:t>Service Learning combines community service with classroom instruction, focusing on critical, reflective thinking as well as personal and civic responsibility.  Service Learning programs involve students in activities that address local needs while developing their academic skill and commitment to their community.”</w:t>
      </w:r>
    </w:p>
    <w:p w:rsidR="00E55565" w:rsidRDefault="00E55565" w:rsidP="00340A1E">
      <w:r>
        <w:t>Wilbur Wright College</w:t>
      </w:r>
      <w:r w:rsidR="002E041B">
        <w:t>, one of the City Colleges of Chicago</w:t>
      </w:r>
      <w:r w:rsidR="00E5075E">
        <w:t>, is</w:t>
      </w:r>
      <w:r w:rsidR="004C76EB">
        <w:t xml:space="preserve"> </w:t>
      </w:r>
      <w:r w:rsidR="00E5075E">
        <w:t>accredited</w:t>
      </w:r>
      <w:r w:rsidR="004C76EB">
        <w:t xml:space="preserve"> through the Higher Learning Commission.  The Academic Quality </w:t>
      </w:r>
      <w:r w:rsidR="00E5075E">
        <w:t>Improvement</w:t>
      </w:r>
      <w:r w:rsidR="004C76EB">
        <w:t xml:space="preserve"> Program (AQIP) is the process used to measure the college’s continual improvement and effectiveness</w:t>
      </w:r>
      <w:r w:rsidR="004931C5">
        <w:t>.</w:t>
      </w:r>
      <w:r w:rsidR="001F6313">
        <w:t xml:space="preserve">  For the three-year period, 2</w:t>
      </w:r>
      <w:r w:rsidR="00D25F39">
        <w:t>013-2015, the college selected Service L</w:t>
      </w:r>
      <w:r w:rsidR="001F6313">
        <w:t>earning as one of its three priority action projects.  The college’s Service Learning Committee defined the goal</w:t>
      </w:r>
      <w:r w:rsidR="00D25F39">
        <w:t xml:space="preserve"> as follows:</w:t>
      </w:r>
    </w:p>
    <w:p w:rsidR="00E46D7A" w:rsidRDefault="00A0611A" w:rsidP="00D25F39">
      <w:pPr>
        <w:ind w:left="720"/>
      </w:pPr>
      <w:r w:rsidRPr="00A0611A">
        <w:rPr>
          <w:i/>
        </w:rPr>
        <w:t>“</w:t>
      </w:r>
      <w:r w:rsidR="001F6313" w:rsidRPr="00A0611A">
        <w:rPr>
          <w:i/>
        </w:rPr>
        <w:t>Several courses across a variety</w:t>
      </w:r>
      <w:r w:rsidR="00D25F39">
        <w:rPr>
          <w:i/>
        </w:rPr>
        <w:t xml:space="preserve"> of disciplines will implement S</w:t>
      </w:r>
      <w:r w:rsidR="001F6313" w:rsidRPr="00A0611A">
        <w:rPr>
          <w:i/>
        </w:rPr>
        <w:t xml:space="preserve">ervice </w:t>
      </w:r>
      <w:r w:rsidR="00D25F39">
        <w:rPr>
          <w:i/>
        </w:rPr>
        <w:t>L</w:t>
      </w:r>
      <w:r w:rsidR="00E5075E" w:rsidRPr="00A0611A">
        <w:rPr>
          <w:i/>
        </w:rPr>
        <w:t>earning</w:t>
      </w:r>
      <w:r w:rsidR="001F6313" w:rsidRPr="00A0611A">
        <w:rPr>
          <w:i/>
        </w:rPr>
        <w:t xml:space="preserve"> as part of the course requirements.  These courses will b</w:t>
      </w:r>
      <w:r w:rsidR="00D25F39">
        <w:rPr>
          <w:i/>
        </w:rPr>
        <w:t>e examined for any evidence of Service L</w:t>
      </w:r>
      <w:r w:rsidR="001F6313" w:rsidRPr="00A0611A">
        <w:rPr>
          <w:i/>
        </w:rPr>
        <w:t xml:space="preserve">earning contributing to </w:t>
      </w:r>
      <w:r w:rsidR="00E5075E" w:rsidRPr="00A0611A">
        <w:rPr>
          <w:i/>
        </w:rPr>
        <w:t>student</w:t>
      </w:r>
      <w:r w:rsidR="001F6313" w:rsidRPr="00A0611A">
        <w:rPr>
          <w:i/>
        </w:rPr>
        <w:t xml:space="preserve"> engagement, student satisfaction</w:t>
      </w:r>
      <w:r w:rsidR="00D25F39">
        <w:rPr>
          <w:i/>
        </w:rPr>
        <w:t>,</w:t>
      </w:r>
      <w:r w:rsidR="001F6313" w:rsidRPr="00A0611A">
        <w:rPr>
          <w:i/>
        </w:rPr>
        <w:t xml:space="preserve"> and student success.  Metrics will include retention rates and successful completion o</w:t>
      </w:r>
      <w:r w:rsidR="00D25F39">
        <w:rPr>
          <w:i/>
        </w:rPr>
        <w:t>f the course as compared to</w:t>
      </w:r>
      <w:r w:rsidR="001F6313" w:rsidRPr="00A0611A">
        <w:rPr>
          <w:i/>
        </w:rPr>
        <w:t xml:space="preserve"> </w:t>
      </w:r>
      <w:r w:rsidR="00D25F39">
        <w:rPr>
          <w:i/>
        </w:rPr>
        <w:t xml:space="preserve">other </w:t>
      </w:r>
      <w:r w:rsidR="001F6313" w:rsidRPr="00A0611A">
        <w:rPr>
          <w:i/>
        </w:rPr>
        <w:t>sections</w:t>
      </w:r>
      <w:r w:rsidR="00D25F39">
        <w:rPr>
          <w:i/>
        </w:rPr>
        <w:t xml:space="preserve"> of these courses with Service Learning components.  In a</w:t>
      </w:r>
      <w:r w:rsidR="001F6313" w:rsidRPr="00A0611A">
        <w:rPr>
          <w:i/>
        </w:rPr>
        <w:t>ddition, a satisfaction survey</w:t>
      </w:r>
      <w:r w:rsidR="00D25F39">
        <w:rPr>
          <w:i/>
        </w:rPr>
        <w:t>,</w:t>
      </w:r>
      <w:r w:rsidR="001F6313" w:rsidRPr="00A0611A">
        <w:rPr>
          <w:i/>
        </w:rPr>
        <w:t xml:space="preserve"> which will include inquiry as to the likelihood of student</w:t>
      </w:r>
      <w:r w:rsidR="00D25F39">
        <w:rPr>
          <w:i/>
        </w:rPr>
        <w:t>s</w:t>
      </w:r>
      <w:r w:rsidR="001F6313" w:rsidRPr="00A0611A">
        <w:rPr>
          <w:i/>
        </w:rPr>
        <w:t xml:space="preserve"> to </w:t>
      </w:r>
      <w:r w:rsidR="004B64DA" w:rsidRPr="00A0611A">
        <w:rPr>
          <w:i/>
        </w:rPr>
        <w:t>continue</w:t>
      </w:r>
      <w:r w:rsidR="001F6313" w:rsidRPr="00A0611A">
        <w:rPr>
          <w:i/>
        </w:rPr>
        <w:t xml:space="preserve"> to make contributions to the community</w:t>
      </w:r>
      <w:r w:rsidR="00D25F39">
        <w:rPr>
          <w:i/>
        </w:rPr>
        <w:t>,</w:t>
      </w:r>
      <w:r w:rsidR="001F6313" w:rsidRPr="00A0611A">
        <w:rPr>
          <w:i/>
        </w:rPr>
        <w:t xml:space="preserve"> will be issued </w:t>
      </w:r>
      <w:r w:rsidR="00D25F39">
        <w:rPr>
          <w:i/>
        </w:rPr>
        <w:t>to students</w:t>
      </w:r>
      <w:r w:rsidR="00D420CA">
        <w:rPr>
          <w:i/>
        </w:rPr>
        <w:t>.</w:t>
      </w:r>
      <w:r w:rsidRPr="00A0611A">
        <w:rPr>
          <w:i/>
        </w:rPr>
        <w:t>”</w:t>
      </w:r>
      <w:r>
        <w:rPr>
          <w:i/>
        </w:rPr>
        <w:t xml:space="preserve"> </w:t>
      </w:r>
      <w:r w:rsidRPr="00A0611A">
        <w:t>(Implementing Service Learning to Increase Student Engagement, Satisfaction and Success</w:t>
      </w:r>
      <w:r w:rsidR="004B64DA" w:rsidRPr="00A0611A">
        <w:t>, Wilbur</w:t>
      </w:r>
      <w:r w:rsidRPr="00A0611A">
        <w:t xml:space="preserve"> Wright College, 2013)</w:t>
      </w:r>
      <w:r w:rsidR="00D25F39">
        <w:t>.</w:t>
      </w:r>
    </w:p>
    <w:p w:rsidR="00FE09D2" w:rsidRPr="00E46D7A" w:rsidRDefault="00FE09D2">
      <w:pPr>
        <w:rPr>
          <w:b/>
        </w:rPr>
      </w:pPr>
      <w:r w:rsidRPr="00E46D7A">
        <w:rPr>
          <w:b/>
        </w:rPr>
        <w:t xml:space="preserve">DESIGN </w:t>
      </w:r>
    </w:p>
    <w:p w:rsidR="00F07812" w:rsidRDefault="00363516">
      <w:r>
        <w:t>Social Service Programs</w:t>
      </w:r>
    </w:p>
    <w:p w:rsidR="00363516" w:rsidRDefault="00D25F39">
      <w:r>
        <w:t>In the F</w:t>
      </w:r>
      <w:r w:rsidR="00363516">
        <w:t xml:space="preserve">all </w:t>
      </w:r>
      <w:r>
        <w:t>2013 semester, Service L</w:t>
      </w:r>
      <w:r w:rsidR="00363516">
        <w:t>earning was piloted in two Social Service programs, Gerontology and Nursing Home Administration.  Students in four courses were give</w:t>
      </w:r>
      <w:r>
        <w:t>n the option to participate in Service L</w:t>
      </w:r>
      <w:r w:rsidR="00363516">
        <w:t>earning for extra credit point</w:t>
      </w:r>
      <w:r>
        <w:t>s.    The four courses included the following:</w:t>
      </w:r>
    </w:p>
    <w:p w:rsidR="00E53E64" w:rsidRDefault="002353EC" w:rsidP="00E53E64">
      <w:pPr>
        <w:pStyle w:val="ListParagraph"/>
        <w:numPr>
          <w:ilvl w:val="0"/>
          <w:numId w:val="1"/>
        </w:numPr>
      </w:pPr>
      <w:r>
        <w:t>Soc Ser 102 - Introduction to Gerontology</w:t>
      </w:r>
      <w:r w:rsidR="00D25F39">
        <w:t>,</w:t>
      </w:r>
    </w:p>
    <w:p w:rsidR="00E53E64" w:rsidRDefault="002353EC" w:rsidP="00E53E64">
      <w:pPr>
        <w:pStyle w:val="ListParagraph"/>
        <w:numPr>
          <w:ilvl w:val="0"/>
          <w:numId w:val="1"/>
        </w:numPr>
      </w:pPr>
      <w:r>
        <w:t xml:space="preserve"> Soc Ser 103 -</w:t>
      </w:r>
      <w:r w:rsidR="00E53E64">
        <w:t xml:space="preserve"> Aging and Social Policy</w:t>
      </w:r>
      <w:r w:rsidR="00D25F39">
        <w:t>,</w:t>
      </w:r>
    </w:p>
    <w:p w:rsidR="00E53E64" w:rsidRDefault="002353EC" w:rsidP="00E53E64">
      <w:pPr>
        <w:pStyle w:val="ListParagraph"/>
        <w:numPr>
          <w:ilvl w:val="0"/>
          <w:numId w:val="1"/>
        </w:numPr>
      </w:pPr>
      <w:r>
        <w:t xml:space="preserve"> Soc Ser 252 – Nursing </w:t>
      </w:r>
      <w:r w:rsidR="00E53E64">
        <w:t>Home Administration</w:t>
      </w:r>
      <w:r w:rsidR="00D25F39">
        <w:t>, and</w:t>
      </w:r>
    </w:p>
    <w:p w:rsidR="00E53E64" w:rsidRDefault="002353EC" w:rsidP="00E53E64">
      <w:pPr>
        <w:pStyle w:val="ListParagraph"/>
        <w:numPr>
          <w:ilvl w:val="0"/>
          <w:numId w:val="1"/>
        </w:numPr>
      </w:pPr>
      <w:r>
        <w:t xml:space="preserve"> Psych 222</w:t>
      </w:r>
      <w:r w:rsidR="00D25F39">
        <w:t xml:space="preserve"> – Adult Development and Aging</w:t>
      </w:r>
      <w:r>
        <w:t xml:space="preserve">  </w:t>
      </w:r>
    </w:p>
    <w:p w:rsidR="00631415" w:rsidRDefault="00631415" w:rsidP="00631415">
      <w:r>
        <w:lastRenderedPageBreak/>
        <w:t xml:space="preserve">Students </w:t>
      </w:r>
      <w:r w:rsidR="00D25F39">
        <w:t>who selected to participate in Service L</w:t>
      </w:r>
      <w:r>
        <w:t>earning were placed in age</w:t>
      </w:r>
      <w:r w:rsidR="002E041B">
        <w:t>ncies serving senior citizens</w:t>
      </w:r>
      <w:r>
        <w:t xml:space="preserve">.  </w:t>
      </w:r>
      <w:r w:rsidR="002E041B">
        <w:t xml:space="preserve">The agencies henceforth are referred to as “community partners.” </w:t>
      </w:r>
      <w:r w:rsidR="00D25F39">
        <w:t>Each student was</w:t>
      </w:r>
      <w:r>
        <w:t xml:space="preserve"> required to volunteer in the </w:t>
      </w:r>
      <w:r w:rsidR="002E041B">
        <w:t xml:space="preserve">community partner </w:t>
      </w:r>
      <w:r>
        <w:t>agency for twenty hours over the course of the semester.</w:t>
      </w:r>
    </w:p>
    <w:p w:rsidR="008B737A" w:rsidRDefault="003A5EC0" w:rsidP="00E53E64">
      <w:r>
        <w:t>The courses were t</w:t>
      </w:r>
      <w:r w:rsidR="00D25F39">
        <w:t>aught by three adjunct f</w:t>
      </w:r>
      <w:r w:rsidR="002E041B">
        <w:t xml:space="preserve">aculty </w:t>
      </w:r>
      <w:r w:rsidR="00D25F39">
        <w:t xml:space="preserve">members </w:t>
      </w:r>
      <w:r w:rsidR="002E041B">
        <w:t xml:space="preserve">with one </w:t>
      </w:r>
      <w:r w:rsidR="00D25F39">
        <w:t xml:space="preserve">of the </w:t>
      </w:r>
      <w:r w:rsidR="002E041B">
        <w:t xml:space="preserve">faculty </w:t>
      </w:r>
      <w:r w:rsidR="00D25F39">
        <w:t xml:space="preserve">members </w:t>
      </w:r>
      <w:r w:rsidR="002E041B">
        <w:t>teaching two courses.</w:t>
      </w:r>
      <w:r>
        <w:t xml:space="preserve"> Course objec</w:t>
      </w:r>
      <w:r w:rsidR="00F42BC7">
        <w:t>tives</w:t>
      </w:r>
      <w:r>
        <w:t xml:space="preserve"> and student learning </w:t>
      </w:r>
      <w:r w:rsidR="004B64DA">
        <w:t>outcomes were</w:t>
      </w:r>
      <w:r w:rsidR="00D25F39">
        <w:t xml:space="preserve"> linked to Service L</w:t>
      </w:r>
      <w:r>
        <w:t>earning</w:t>
      </w:r>
      <w:r w:rsidR="00D25F39">
        <w:t>,</w:t>
      </w:r>
      <w:r w:rsidR="002E041B">
        <w:t xml:space="preserve"> providing</w:t>
      </w:r>
      <w:r>
        <w:t xml:space="preserve"> students</w:t>
      </w:r>
      <w:r w:rsidR="002E041B">
        <w:t xml:space="preserve"> with the opportunity to apply</w:t>
      </w:r>
      <w:r>
        <w:t xml:space="preserve"> classroom knowledge to real life</w:t>
      </w:r>
      <w:r w:rsidR="002E041B">
        <w:t xml:space="preserve"> experiences</w:t>
      </w:r>
      <w:r w:rsidR="001A0F04">
        <w:t xml:space="preserve"> in community agencies.</w:t>
      </w:r>
    </w:p>
    <w:p w:rsidR="003A5EC0" w:rsidRDefault="008D47FD" w:rsidP="00565996">
      <w:pPr>
        <w:pStyle w:val="NoSpacing"/>
      </w:pPr>
      <w:r>
        <w:t>Service Learning was introduced to the stude</w:t>
      </w:r>
      <w:r w:rsidR="00E53E64">
        <w:t>nts using a variety of methods</w:t>
      </w:r>
      <w:r w:rsidR="00D25F39">
        <w:t>, including:</w:t>
      </w:r>
      <w:r w:rsidR="00363516">
        <w:t xml:space="preserve"> a) </w:t>
      </w:r>
      <w:r w:rsidR="002E041B">
        <w:t xml:space="preserve">a </w:t>
      </w:r>
      <w:r w:rsidR="00D25F39">
        <w:t>S</w:t>
      </w:r>
      <w:r w:rsidR="00565996">
        <w:t>ervice L</w:t>
      </w:r>
      <w:r>
        <w:t>earning brochure designed specifically for students working with senior citizens, b</w:t>
      </w:r>
      <w:r w:rsidR="004B64DA">
        <w:t>) a</w:t>
      </w:r>
      <w:r w:rsidR="00565996">
        <w:t xml:space="preserve"> PowerP</w:t>
      </w:r>
      <w:r>
        <w:t xml:space="preserve">oint presentation on the theory and practice of </w:t>
      </w:r>
      <w:r w:rsidR="00565996">
        <w:t>Service L</w:t>
      </w:r>
      <w:r>
        <w:t>earning, c)</w:t>
      </w:r>
      <w:r w:rsidR="00D21040">
        <w:t xml:space="preserve"> a</w:t>
      </w:r>
      <w:r>
        <w:t xml:space="preserve"> formal agreement which was signed by the student and the community partner ag</w:t>
      </w:r>
      <w:r w:rsidR="001A0F04">
        <w:t>enc</w:t>
      </w:r>
      <w:r w:rsidR="00565996">
        <w:t xml:space="preserve">y, and d) a list of eighteen </w:t>
      </w:r>
      <w:r>
        <w:t>community partner agencies with a description of each</w:t>
      </w:r>
      <w:r w:rsidR="00E53E64">
        <w:t xml:space="preserve">. </w:t>
      </w:r>
      <w:r w:rsidR="009822B5">
        <w:t xml:space="preserve"> </w:t>
      </w:r>
      <w:r w:rsidR="00A332F7">
        <w:t>Students chose the age</w:t>
      </w:r>
      <w:r w:rsidR="00565996">
        <w:t>ncy in which they wanted to do Service L</w:t>
      </w:r>
      <w:r w:rsidR="00A332F7">
        <w:t xml:space="preserve">earning.  </w:t>
      </w:r>
      <w:r w:rsidR="00FB11AF">
        <w:t xml:space="preserve">Students were also instructed on the requirements for </w:t>
      </w:r>
      <w:r w:rsidR="00D21040">
        <w:t>s</w:t>
      </w:r>
      <w:r w:rsidR="00FB11AF">
        <w:t xml:space="preserve">ervice </w:t>
      </w:r>
      <w:r w:rsidR="00D21040">
        <w:t>l</w:t>
      </w:r>
      <w:r w:rsidR="00FB11AF">
        <w:t xml:space="preserve">earning </w:t>
      </w:r>
      <w:r w:rsidR="00D21040">
        <w:t>including</w:t>
      </w:r>
      <w:r w:rsidR="00565996">
        <w:t>:</w:t>
      </w:r>
      <w:r w:rsidR="00FB11AF">
        <w:t xml:space="preserve"> a) timekeeping with supervisor sign off, b) writing essays regarding their experience</w:t>
      </w:r>
      <w:r w:rsidR="00565996">
        <w:t>s and how they</w:t>
      </w:r>
      <w:r w:rsidR="00A332F7">
        <w:t xml:space="preserve"> related to their course</w:t>
      </w:r>
      <w:r w:rsidR="00565996">
        <w:t>s</w:t>
      </w:r>
      <w:r w:rsidR="00FB11AF">
        <w:t>, c) participating in</w:t>
      </w:r>
      <w:r w:rsidR="00A332F7">
        <w:t xml:space="preserve"> classroom</w:t>
      </w:r>
      <w:r w:rsidR="00FB11AF">
        <w:t xml:space="preserve"> reflection exercises, and d) completing a pre</w:t>
      </w:r>
      <w:r w:rsidR="00565996">
        <w:t>- and post-</w:t>
      </w:r>
      <w:r w:rsidR="00FB11AF">
        <w:t>survey.</w:t>
      </w:r>
      <w:r w:rsidR="003A5EC0">
        <w:t xml:space="preserve">  Each student arranged</w:t>
      </w:r>
      <w:r w:rsidR="001A0F04">
        <w:t xml:space="preserve"> to</w:t>
      </w:r>
      <w:r w:rsidR="003A5EC0">
        <w:t xml:space="preserve"> me</w:t>
      </w:r>
      <w:r w:rsidR="001A0F04">
        <w:t>e</w:t>
      </w:r>
      <w:r w:rsidR="00565996">
        <w:t>t with his/her</w:t>
      </w:r>
      <w:r w:rsidR="003A5EC0">
        <w:t xml:space="preserve"> supervisor at the partner agency and discussed what they would learn and</w:t>
      </w:r>
      <w:r w:rsidR="00565996">
        <w:t xml:space="preserve"> accomplish during their twenty </w:t>
      </w:r>
      <w:r w:rsidR="003A5EC0">
        <w:t>hours of volunteering.</w:t>
      </w:r>
    </w:p>
    <w:p w:rsidR="00565996" w:rsidRDefault="00565996" w:rsidP="00565996">
      <w:pPr>
        <w:pStyle w:val="NoSpacing"/>
      </w:pPr>
    </w:p>
    <w:p w:rsidR="00F940E6" w:rsidRPr="00D25F39" w:rsidRDefault="00D26D11" w:rsidP="00D26D11">
      <w:r>
        <w:t xml:space="preserve"> The</w:t>
      </w:r>
      <w:r w:rsidR="00A332F7">
        <w:t xml:space="preserve"> Social Service</w:t>
      </w:r>
      <w:r>
        <w:t xml:space="preserve"> Program Coordinator served as the </w:t>
      </w:r>
      <w:r w:rsidR="004B64DA">
        <w:t>liaison</w:t>
      </w:r>
      <w:r>
        <w:t xml:space="preserve"> between the community partner agencies and the college. </w:t>
      </w:r>
      <w:r w:rsidR="00E53E64">
        <w:t xml:space="preserve"> Community partners were recruited to reflect a wide range of </w:t>
      </w:r>
      <w:r w:rsidR="00A332F7">
        <w:t xml:space="preserve">senior </w:t>
      </w:r>
      <w:r w:rsidR="00E53E64">
        <w:t xml:space="preserve">services. </w:t>
      </w:r>
      <w:r>
        <w:t xml:space="preserve"> An initial contact was made with e</w:t>
      </w:r>
      <w:r w:rsidR="003A5EC0">
        <w:t xml:space="preserve">ach community partner to discuss the purpose </w:t>
      </w:r>
      <w:r w:rsidR="00565996">
        <w:t>of S</w:t>
      </w:r>
      <w:r w:rsidR="004B64DA">
        <w:t>ervice</w:t>
      </w:r>
      <w:r w:rsidR="00565996">
        <w:t xml:space="preserve"> L</w:t>
      </w:r>
      <w:r>
        <w:t>earning and to review the roles of the agency, students</w:t>
      </w:r>
      <w:r w:rsidR="00565996">
        <w:t>,</w:t>
      </w:r>
      <w:r>
        <w:t xml:space="preserve"> and faculty</w:t>
      </w:r>
      <w:r w:rsidR="00D21040">
        <w:t>.</w:t>
      </w:r>
      <w:r>
        <w:t xml:space="preserve">   The community partners were asked to complete a survey at the end of the semester.   </w:t>
      </w:r>
      <w:r w:rsidR="00E53E64">
        <w:t>E</w:t>
      </w:r>
      <w:r>
        <w:t>ach community partner received a letter</w:t>
      </w:r>
      <w:r w:rsidR="00565996">
        <w:t>,</w:t>
      </w:r>
      <w:r>
        <w:t xml:space="preserve"> thanking them for their participation</w:t>
      </w:r>
      <w:r w:rsidR="00693DC7">
        <w:t xml:space="preserve"> and</w:t>
      </w:r>
      <w:r>
        <w:t xml:space="preserve"> expressing how much it meant to the students</w:t>
      </w:r>
      <w:r w:rsidR="00E53E64">
        <w:t>’</w:t>
      </w:r>
      <w:r>
        <w:t xml:space="preserve"> p</w:t>
      </w:r>
      <w:r w:rsidR="00565996">
        <w:t xml:space="preserve">ersonal and professional growth </w:t>
      </w:r>
      <w:r w:rsidR="00EF0226">
        <w:t>(See Attachment A</w:t>
      </w:r>
      <w:r w:rsidR="00E46D7A">
        <w:t>, page 1</w:t>
      </w:r>
      <w:r w:rsidR="00E14787">
        <w:t>2</w:t>
      </w:r>
      <w:r w:rsidR="004B64DA">
        <w:t>, for</w:t>
      </w:r>
      <w:r w:rsidR="00D21040">
        <w:t xml:space="preserve"> a</w:t>
      </w:r>
      <w:r w:rsidR="00565996">
        <w:t xml:space="preserve"> list of community p</w:t>
      </w:r>
      <w:r w:rsidR="00EF0226">
        <w:t>artners)</w:t>
      </w:r>
      <w:r w:rsidR="00565996">
        <w:t>.</w:t>
      </w:r>
    </w:p>
    <w:p w:rsidR="003A5EC0" w:rsidRPr="00E46D7A" w:rsidRDefault="00FE09D2" w:rsidP="00D26D11">
      <w:pPr>
        <w:rPr>
          <w:b/>
        </w:rPr>
      </w:pPr>
      <w:r w:rsidRPr="00E46D7A">
        <w:rPr>
          <w:b/>
        </w:rPr>
        <w:t>METHODOLOGY</w:t>
      </w:r>
    </w:p>
    <w:p w:rsidR="00FE09D2" w:rsidRDefault="00D21040" w:rsidP="00D26D11">
      <w:r>
        <w:t>In the pilot project</w:t>
      </w:r>
      <w:r w:rsidR="00565996">
        <w:t>,</w:t>
      </w:r>
      <w:r>
        <w:t xml:space="preserve"> t</w:t>
      </w:r>
      <w:r w:rsidR="00565996">
        <w:t>he effectiveness of Service L</w:t>
      </w:r>
      <w:r w:rsidR="00FE09D2">
        <w:t xml:space="preserve">earning was measured using four closed-ended surveys.  </w:t>
      </w:r>
      <w:r w:rsidR="00590379">
        <w:t xml:space="preserve">Respondents </w:t>
      </w:r>
      <w:r w:rsidR="00D20C31">
        <w:t>replied to</w:t>
      </w:r>
      <w:r w:rsidR="00590379">
        <w:t xml:space="preserve"> the </w:t>
      </w:r>
      <w:r w:rsidR="00D20C31">
        <w:t>statements</w:t>
      </w:r>
      <w:r w:rsidR="00590379">
        <w:t xml:space="preserve"> using a four-point Likert scale.   </w:t>
      </w:r>
      <w:r w:rsidR="00D20C31">
        <w:t xml:space="preserve">Respondents were also provided the opportunity to provide their own </w:t>
      </w:r>
      <w:r w:rsidR="00590379">
        <w:t>comments</w:t>
      </w:r>
      <w:r w:rsidR="00565996">
        <w:t xml:space="preserve"> on Service L</w:t>
      </w:r>
      <w:r w:rsidR="00D20C31">
        <w:t>earning</w:t>
      </w:r>
      <w:r w:rsidR="00590379">
        <w:t>.  The four surveys included:</w:t>
      </w:r>
    </w:p>
    <w:p w:rsidR="00FE09D2" w:rsidRDefault="00FE09D2" w:rsidP="00FE09D2">
      <w:pPr>
        <w:pStyle w:val="ListParagraph"/>
        <w:numPr>
          <w:ilvl w:val="0"/>
          <w:numId w:val="3"/>
        </w:numPr>
      </w:pPr>
      <w:r>
        <w:t>Student Pre-Service</w:t>
      </w:r>
      <w:r w:rsidR="00D21040">
        <w:t xml:space="preserve"> Survey</w:t>
      </w:r>
    </w:p>
    <w:p w:rsidR="00FE09D2" w:rsidRDefault="00565996" w:rsidP="00FE09D2">
      <w:pPr>
        <w:pStyle w:val="ListParagraph"/>
        <w:numPr>
          <w:ilvl w:val="0"/>
          <w:numId w:val="3"/>
        </w:numPr>
      </w:pPr>
      <w:r>
        <w:t>Student Post-</w:t>
      </w:r>
      <w:r w:rsidR="00FE09D2">
        <w:t>Service</w:t>
      </w:r>
      <w:r w:rsidR="00D21040">
        <w:t xml:space="preserve"> Survey</w:t>
      </w:r>
    </w:p>
    <w:p w:rsidR="00FE09D2" w:rsidRDefault="00FE09D2" w:rsidP="00FE09D2">
      <w:pPr>
        <w:pStyle w:val="ListParagraph"/>
        <w:numPr>
          <w:ilvl w:val="0"/>
          <w:numId w:val="3"/>
        </w:numPr>
      </w:pPr>
      <w:r>
        <w:t>Faculty</w:t>
      </w:r>
      <w:r w:rsidR="00D21040">
        <w:t xml:space="preserve"> Survey</w:t>
      </w:r>
    </w:p>
    <w:p w:rsidR="00FE09D2" w:rsidRDefault="00FE09D2" w:rsidP="00FE09D2">
      <w:pPr>
        <w:pStyle w:val="ListParagraph"/>
        <w:numPr>
          <w:ilvl w:val="0"/>
          <w:numId w:val="3"/>
        </w:numPr>
      </w:pPr>
      <w:r>
        <w:t>Community Partner</w:t>
      </w:r>
      <w:r w:rsidR="00D21040">
        <w:t xml:space="preserve"> Survey</w:t>
      </w:r>
    </w:p>
    <w:p w:rsidR="00050378" w:rsidRDefault="00FE09D2" w:rsidP="00FE09D2">
      <w:r>
        <w:t>The survey in</w:t>
      </w:r>
      <w:r w:rsidR="00D21040">
        <w:t>struments were designed by the c</w:t>
      </w:r>
      <w:r>
        <w:t xml:space="preserve">ollege’s Service Learning Committee. </w:t>
      </w:r>
      <w:r w:rsidR="00590379">
        <w:t xml:space="preserve"> The instruments </w:t>
      </w:r>
      <w:r w:rsidR="00050378">
        <w:t>are</w:t>
      </w:r>
      <w:r w:rsidR="00590379">
        <w:t xml:space="preserve"> not standardized. </w:t>
      </w:r>
      <w:r>
        <w:t xml:space="preserve"> The committee reviewed </w:t>
      </w:r>
      <w:r w:rsidR="00565996">
        <w:t>Service L</w:t>
      </w:r>
      <w:r w:rsidR="001371E3">
        <w:t xml:space="preserve">earning </w:t>
      </w:r>
      <w:r>
        <w:t xml:space="preserve">surveys developed by other colleges and universities.  </w:t>
      </w:r>
      <w:r w:rsidR="00590379">
        <w:t>By c</w:t>
      </w:r>
      <w:r>
        <w:t>ombining</w:t>
      </w:r>
      <w:r w:rsidR="00590379">
        <w:t xml:space="preserve"> </w:t>
      </w:r>
      <w:r w:rsidR="00C2590F">
        <w:t>statement</w:t>
      </w:r>
      <w:r w:rsidR="00590379">
        <w:t xml:space="preserve">s from other surveys and creating original </w:t>
      </w:r>
      <w:r w:rsidR="00C2590F">
        <w:t>statement</w:t>
      </w:r>
      <w:r w:rsidR="00590379">
        <w:t xml:space="preserve">s, </w:t>
      </w:r>
      <w:r>
        <w:t>the Wright College survey</w:t>
      </w:r>
      <w:r w:rsidR="00565996">
        <w:t>s were</w:t>
      </w:r>
      <w:r>
        <w:t xml:space="preserve"> developed to fit what the college decided to</w:t>
      </w:r>
      <w:r w:rsidR="00590379">
        <w:t xml:space="preserve"> measure.  </w:t>
      </w:r>
      <w:r w:rsidR="00050378">
        <w:t xml:space="preserve"> In the surveys</w:t>
      </w:r>
      <w:r w:rsidR="00565996">
        <w:t>,</w:t>
      </w:r>
      <w:r w:rsidR="00050378">
        <w:t xml:space="preserve"> the respondents self-report their op</w:t>
      </w:r>
      <w:r w:rsidR="00565996">
        <w:t>inions to statements regarding Service L</w:t>
      </w:r>
      <w:r w:rsidR="00050378">
        <w:t>earning.</w:t>
      </w:r>
      <w:r w:rsidR="00590379">
        <w:t xml:space="preserve">  The </w:t>
      </w:r>
      <w:r w:rsidR="00D21040">
        <w:t>Gerontology and Nursing Home Administration</w:t>
      </w:r>
      <w:r w:rsidR="00590379">
        <w:t xml:space="preserve"> programs piloted the</w:t>
      </w:r>
      <w:r w:rsidR="00565996">
        <w:t xml:space="preserve"> surveys in the F</w:t>
      </w:r>
      <w:r w:rsidR="00590379">
        <w:t xml:space="preserve">all </w:t>
      </w:r>
      <w:r w:rsidR="00565996">
        <w:t>2013 semester</w:t>
      </w:r>
      <w:r w:rsidR="00590379">
        <w:t xml:space="preserve">.  </w:t>
      </w:r>
    </w:p>
    <w:p w:rsidR="00454CCC" w:rsidRDefault="00454CCC" w:rsidP="00FE09D2">
      <w:pPr>
        <w:rPr>
          <w:b/>
        </w:rPr>
      </w:pPr>
    </w:p>
    <w:p w:rsidR="00D97E95" w:rsidRPr="00E46D7A" w:rsidRDefault="00D97E95" w:rsidP="00FE09D2">
      <w:pPr>
        <w:rPr>
          <w:b/>
        </w:rPr>
      </w:pPr>
      <w:r w:rsidRPr="00E46D7A">
        <w:rPr>
          <w:b/>
        </w:rPr>
        <w:lastRenderedPageBreak/>
        <w:t>ANALYSIS</w:t>
      </w:r>
    </w:p>
    <w:p w:rsidR="001371E3" w:rsidRDefault="00D97E95">
      <w:r>
        <w:t xml:space="preserve">All surveys </w:t>
      </w:r>
      <w:r w:rsidR="00565996">
        <w:t>were aggregated in three groups:</w:t>
      </w:r>
      <w:r>
        <w:t xml:space="preserve"> student, community</w:t>
      </w:r>
      <w:r w:rsidR="00565996">
        <w:t>,</w:t>
      </w:r>
      <w:r>
        <w:t xml:space="preserve"> and faculty.  The aggregation </w:t>
      </w:r>
      <w:r w:rsidR="00693DC7">
        <w:t>presents</w:t>
      </w:r>
      <w:r>
        <w:t xml:space="preserve"> findin</w:t>
      </w:r>
      <w:r w:rsidR="001A1567">
        <w:t>gs at the Social Service Department</w:t>
      </w:r>
      <w:r>
        <w:t xml:space="preserve"> level</w:t>
      </w:r>
      <w:r w:rsidR="003D2E34">
        <w:t xml:space="preserve">.  </w:t>
      </w:r>
      <w:r w:rsidR="00050378">
        <w:t xml:space="preserve"> Simple percentages were used for analysis.  No other statistical tests were employed.</w:t>
      </w:r>
    </w:p>
    <w:p w:rsidR="001371E3" w:rsidRPr="00E46D7A" w:rsidRDefault="00050378">
      <w:pPr>
        <w:rPr>
          <w:b/>
        </w:rPr>
      </w:pPr>
      <w:r w:rsidRPr="00E46D7A">
        <w:rPr>
          <w:b/>
        </w:rPr>
        <w:t xml:space="preserve">DISCUSSION AND </w:t>
      </w:r>
      <w:r w:rsidR="001371E3" w:rsidRPr="00E46D7A">
        <w:rPr>
          <w:b/>
        </w:rPr>
        <w:t>FINDINGS</w:t>
      </w:r>
    </w:p>
    <w:p w:rsidR="001371E3" w:rsidRPr="002B4318" w:rsidRDefault="001371E3">
      <w:pPr>
        <w:rPr>
          <w:b/>
          <w:u w:val="single"/>
        </w:rPr>
      </w:pPr>
      <w:r w:rsidRPr="002B4318">
        <w:rPr>
          <w:b/>
          <w:u w:val="single"/>
        </w:rPr>
        <w:t>Student Surveys</w:t>
      </w:r>
    </w:p>
    <w:p w:rsidR="001C6945" w:rsidRDefault="007236E8">
      <w:r>
        <w:t>Seventy-eight (78) students</w:t>
      </w:r>
      <w:r w:rsidR="00050378">
        <w:t xml:space="preserve"> in four courses were eligible to participate in</w:t>
      </w:r>
      <w:r w:rsidR="000C0478">
        <w:t xml:space="preserve"> Service L</w:t>
      </w:r>
      <w:r>
        <w:t xml:space="preserve">earning.  Thirty-four (34) students or 43.5% of the total chose to participate.  It is </w:t>
      </w:r>
      <w:r w:rsidR="00050378">
        <w:t>un</w:t>
      </w:r>
      <w:r>
        <w:t>known why 56.5% of students chose not to participate</w:t>
      </w:r>
      <w:r w:rsidR="00F940E6">
        <w:t>.  It could be due to personal barriers</w:t>
      </w:r>
      <w:r w:rsidR="00565996">
        <w:t>, such as:</w:t>
      </w:r>
      <w:r w:rsidR="001C6945">
        <w:t xml:space="preserve"> </w:t>
      </w:r>
      <w:r w:rsidR="00050378">
        <w:t xml:space="preserve">a) </w:t>
      </w:r>
      <w:r w:rsidR="001C6945">
        <w:t>how many other courses</w:t>
      </w:r>
      <w:r w:rsidR="000C0478">
        <w:t xml:space="preserve"> the student was taking in the </w:t>
      </w:r>
      <w:r w:rsidR="001C6945">
        <w:t xml:space="preserve">semester,  </w:t>
      </w:r>
      <w:r w:rsidR="00050378">
        <w:t xml:space="preserve">b) </w:t>
      </w:r>
      <w:r w:rsidR="001C6945">
        <w:t xml:space="preserve">if the student was  employed full or part time, and </w:t>
      </w:r>
      <w:r w:rsidR="00050378">
        <w:t xml:space="preserve">c) </w:t>
      </w:r>
      <w:r w:rsidR="001C6945">
        <w:t>if the student had other responsibilities</w:t>
      </w:r>
      <w:r w:rsidR="000C0478">
        <w:t>,</w:t>
      </w:r>
      <w:r w:rsidR="001C6945">
        <w:t xml:space="preserve"> such as children or </w:t>
      </w:r>
      <w:r w:rsidR="00050378">
        <w:t>other</w:t>
      </w:r>
      <w:r w:rsidR="001C6945">
        <w:t xml:space="preserve"> family</w:t>
      </w:r>
      <w:r w:rsidR="004D4889">
        <w:t xml:space="preserve"> members who</w:t>
      </w:r>
      <w:r w:rsidR="001C6945">
        <w:t xml:space="preserve"> required care.</w:t>
      </w:r>
    </w:p>
    <w:p w:rsidR="00454CCC" w:rsidRDefault="001C6945" w:rsidP="000C0478">
      <w:r>
        <w:t>Of the thirty-four</w:t>
      </w:r>
      <w:r w:rsidR="004D4889">
        <w:t xml:space="preserve"> (34)</w:t>
      </w:r>
      <w:r w:rsidR="000C0478">
        <w:t xml:space="preserve"> students who participated in Service L</w:t>
      </w:r>
      <w:r>
        <w:t>earning</w:t>
      </w:r>
      <w:r w:rsidR="004B64DA">
        <w:t>, twenty</w:t>
      </w:r>
      <w:r w:rsidR="00D97E95">
        <w:t>-six (26) completed the pre</w:t>
      </w:r>
      <w:r w:rsidR="000C0478">
        <w:t>-</w:t>
      </w:r>
      <w:r w:rsidR="00D97E95">
        <w:t xml:space="preserve"> survey and twen</w:t>
      </w:r>
      <w:r w:rsidR="000C0478">
        <w:t>ty-five (25) completed the post-</w:t>
      </w:r>
      <w:r w:rsidR="00D97E95">
        <w:t>survey.  It is not known why eight (8) students did not complete either survey.  It is possible that they were absent from class on the days the survey</w:t>
      </w:r>
      <w:r w:rsidR="004D4889">
        <w:t xml:space="preserve">s were </w:t>
      </w:r>
      <w:r w:rsidR="00D97E95">
        <w:t>administered</w:t>
      </w:r>
      <w:r w:rsidR="004D4889">
        <w:t xml:space="preserve">.  </w:t>
      </w:r>
      <w:r>
        <w:t xml:space="preserve">  </w:t>
      </w:r>
      <w:r w:rsidR="004D4889">
        <w:t>Tables 1 and 2 present data from the student surveys.</w:t>
      </w:r>
    </w:p>
    <w:p w:rsidR="00227CA6" w:rsidRDefault="00227CA6" w:rsidP="00227CA6">
      <w:pPr>
        <w:pStyle w:val="NoSpacing"/>
        <w:jc w:val="center"/>
        <w:rPr>
          <w:b/>
        </w:rPr>
      </w:pPr>
      <w:r>
        <w:rPr>
          <w:b/>
        </w:rPr>
        <w:t xml:space="preserve">Table 1 </w:t>
      </w:r>
    </w:p>
    <w:p w:rsidR="00227CA6" w:rsidRPr="00227CA6" w:rsidRDefault="00227CA6" w:rsidP="00227CA6">
      <w:pPr>
        <w:pStyle w:val="NoSpacing"/>
        <w:jc w:val="center"/>
        <w:rPr>
          <w:b/>
        </w:rPr>
      </w:pPr>
      <w:r>
        <w:rPr>
          <w:b/>
        </w:rPr>
        <w:t>Student Pre-Survey</w:t>
      </w:r>
    </w:p>
    <w:tbl>
      <w:tblPr>
        <w:tblStyle w:val="TableGrid"/>
        <w:tblpPr w:leftFromText="180" w:rightFromText="180" w:vertAnchor="text" w:horzAnchor="margin" w:tblpY="369"/>
        <w:tblW w:w="0" w:type="auto"/>
        <w:tblLook w:val="04A0" w:firstRow="1" w:lastRow="0" w:firstColumn="1" w:lastColumn="0" w:noHBand="0" w:noVBand="1"/>
      </w:tblPr>
      <w:tblGrid>
        <w:gridCol w:w="3218"/>
        <w:gridCol w:w="1554"/>
        <w:gridCol w:w="1686"/>
        <w:gridCol w:w="1612"/>
        <w:gridCol w:w="1506"/>
      </w:tblGrid>
      <w:tr w:rsidR="000C0478" w:rsidTr="000C0478">
        <w:tc>
          <w:tcPr>
            <w:tcW w:w="3218" w:type="dxa"/>
          </w:tcPr>
          <w:p w:rsidR="000C0478" w:rsidRPr="00412989" w:rsidRDefault="000C0478" w:rsidP="000C0478">
            <w:pPr>
              <w:rPr>
                <w:u w:val="single"/>
              </w:rPr>
            </w:pPr>
            <w:r>
              <w:rPr>
                <w:u w:val="single"/>
              </w:rPr>
              <w:t>Statement</w:t>
            </w:r>
          </w:p>
          <w:p w:rsidR="000C0478" w:rsidRDefault="000C0478" w:rsidP="000C0478"/>
        </w:tc>
        <w:tc>
          <w:tcPr>
            <w:tcW w:w="1554" w:type="dxa"/>
          </w:tcPr>
          <w:p w:rsidR="000C0478" w:rsidRPr="00412989" w:rsidRDefault="000C0478" w:rsidP="000C0478">
            <w:pPr>
              <w:rPr>
                <w:u w:val="single"/>
              </w:rPr>
            </w:pPr>
            <w:r w:rsidRPr="00412989">
              <w:rPr>
                <w:u w:val="single"/>
              </w:rPr>
              <w:t>Agree</w:t>
            </w:r>
          </w:p>
          <w:p w:rsidR="000C0478" w:rsidRDefault="000C0478" w:rsidP="000C0478"/>
          <w:p w:rsidR="000C0478" w:rsidRDefault="000C0478" w:rsidP="000C0478">
            <w:r>
              <w:t>N              %</w:t>
            </w:r>
          </w:p>
        </w:tc>
        <w:tc>
          <w:tcPr>
            <w:tcW w:w="1686" w:type="dxa"/>
          </w:tcPr>
          <w:p w:rsidR="000C0478" w:rsidRPr="00412989" w:rsidRDefault="000C0478" w:rsidP="000C0478">
            <w:pPr>
              <w:rPr>
                <w:u w:val="single"/>
              </w:rPr>
            </w:pPr>
            <w:r w:rsidRPr="00412989">
              <w:rPr>
                <w:u w:val="single"/>
              </w:rPr>
              <w:t>Somewhat</w:t>
            </w:r>
          </w:p>
          <w:p w:rsidR="000C0478" w:rsidRPr="000C0478" w:rsidRDefault="000C0478" w:rsidP="000C0478">
            <w:pPr>
              <w:rPr>
                <w:u w:val="single"/>
              </w:rPr>
            </w:pPr>
            <w:r>
              <w:rPr>
                <w:u w:val="single"/>
              </w:rPr>
              <w:t>Agree</w:t>
            </w:r>
          </w:p>
          <w:p w:rsidR="000C0478" w:rsidRDefault="000C0478" w:rsidP="000C0478">
            <w:r>
              <w:t>N                %</w:t>
            </w:r>
          </w:p>
        </w:tc>
        <w:tc>
          <w:tcPr>
            <w:tcW w:w="1612" w:type="dxa"/>
          </w:tcPr>
          <w:p w:rsidR="000C0478" w:rsidRPr="00412989" w:rsidRDefault="000C0478" w:rsidP="000C0478">
            <w:pPr>
              <w:rPr>
                <w:u w:val="single"/>
              </w:rPr>
            </w:pPr>
            <w:r w:rsidRPr="00412989">
              <w:rPr>
                <w:u w:val="single"/>
              </w:rPr>
              <w:t>Somewhat</w:t>
            </w:r>
          </w:p>
          <w:p w:rsidR="000C0478" w:rsidRPr="000C0478" w:rsidRDefault="000C0478" w:rsidP="000C0478">
            <w:pPr>
              <w:rPr>
                <w:u w:val="single"/>
              </w:rPr>
            </w:pPr>
            <w:r>
              <w:rPr>
                <w:u w:val="single"/>
              </w:rPr>
              <w:t>Disagree</w:t>
            </w:r>
          </w:p>
          <w:p w:rsidR="000C0478" w:rsidRDefault="000C0478" w:rsidP="000C0478">
            <w:r>
              <w:t>N             %</w:t>
            </w:r>
          </w:p>
        </w:tc>
        <w:tc>
          <w:tcPr>
            <w:tcW w:w="1506" w:type="dxa"/>
          </w:tcPr>
          <w:p w:rsidR="000C0478" w:rsidRPr="00412989" w:rsidRDefault="000C0478" w:rsidP="000C0478">
            <w:pPr>
              <w:rPr>
                <w:u w:val="single"/>
              </w:rPr>
            </w:pPr>
            <w:r w:rsidRPr="00412989">
              <w:rPr>
                <w:u w:val="single"/>
              </w:rPr>
              <w:t>Disagree</w:t>
            </w:r>
          </w:p>
          <w:p w:rsidR="000C0478" w:rsidRDefault="000C0478" w:rsidP="000C0478"/>
          <w:p w:rsidR="000C0478" w:rsidRDefault="000C0478" w:rsidP="000C0478">
            <w:r>
              <w:t>N             %</w:t>
            </w:r>
          </w:p>
        </w:tc>
      </w:tr>
      <w:tr w:rsidR="000C0478" w:rsidTr="000C0478">
        <w:tc>
          <w:tcPr>
            <w:tcW w:w="3218" w:type="dxa"/>
          </w:tcPr>
          <w:p w:rsidR="000C0478" w:rsidRDefault="000C0478" w:rsidP="000C0478">
            <w:r>
              <w:t>1. I have a good understanding of the needs and problems facing my community.</w:t>
            </w:r>
          </w:p>
        </w:tc>
        <w:tc>
          <w:tcPr>
            <w:tcW w:w="1554" w:type="dxa"/>
          </w:tcPr>
          <w:p w:rsidR="000C0478" w:rsidRDefault="000C0478" w:rsidP="000C0478"/>
          <w:p w:rsidR="000C0478" w:rsidRDefault="000C0478" w:rsidP="000C0478">
            <w:r>
              <w:t>17            65</w:t>
            </w:r>
          </w:p>
          <w:p w:rsidR="000C0478" w:rsidRDefault="000C0478" w:rsidP="000C0478"/>
        </w:tc>
        <w:tc>
          <w:tcPr>
            <w:tcW w:w="1686" w:type="dxa"/>
          </w:tcPr>
          <w:p w:rsidR="000C0478" w:rsidRDefault="000C0478" w:rsidP="000C0478"/>
          <w:p w:rsidR="000C0478" w:rsidRDefault="000C0478" w:rsidP="000C0478">
            <w:r>
              <w:t>8                31</w:t>
            </w:r>
          </w:p>
        </w:tc>
        <w:tc>
          <w:tcPr>
            <w:tcW w:w="1612" w:type="dxa"/>
          </w:tcPr>
          <w:p w:rsidR="000C0478" w:rsidRDefault="000C0478" w:rsidP="000C0478"/>
          <w:p w:rsidR="000C0478" w:rsidRDefault="000C0478" w:rsidP="000C0478">
            <w:r>
              <w:t>1            4</w:t>
            </w:r>
          </w:p>
        </w:tc>
        <w:tc>
          <w:tcPr>
            <w:tcW w:w="1506" w:type="dxa"/>
          </w:tcPr>
          <w:p w:rsidR="000C0478" w:rsidRDefault="000C0478" w:rsidP="000C0478"/>
          <w:p w:rsidR="000C0478" w:rsidRDefault="000C0478" w:rsidP="000C0478">
            <w:r>
              <w:t>0</w:t>
            </w:r>
          </w:p>
        </w:tc>
      </w:tr>
      <w:tr w:rsidR="000C0478" w:rsidTr="000C0478">
        <w:tc>
          <w:tcPr>
            <w:tcW w:w="3218" w:type="dxa"/>
          </w:tcPr>
          <w:p w:rsidR="000C0478" w:rsidRDefault="000C0478" w:rsidP="000C0478">
            <w:r>
              <w:t>2. If everyone works together, many community problems can be solved.</w:t>
            </w:r>
          </w:p>
        </w:tc>
        <w:tc>
          <w:tcPr>
            <w:tcW w:w="1554" w:type="dxa"/>
          </w:tcPr>
          <w:p w:rsidR="000C0478" w:rsidRDefault="000C0478" w:rsidP="000C0478">
            <w:r>
              <w:t>23            88</w:t>
            </w:r>
          </w:p>
          <w:p w:rsidR="000C0478" w:rsidRDefault="000C0478" w:rsidP="000C0478"/>
        </w:tc>
        <w:tc>
          <w:tcPr>
            <w:tcW w:w="1686" w:type="dxa"/>
          </w:tcPr>
          <w:p w:rsidR="000C0478" w:rsidRDefault="000C0478" w:rsidP="000C0478">
            <w:r>
              <w:t>3                12</w:t>
            </w:r>
          </w:p>
        </w:tc>
        <w:tc>
          <w:tcPr>
            <w:tcW w:w="1612" w:type="dxa"/>
          </w:tcPr>
          <w:p w:rsidR="000C0478" w:rsidRDefault="000C0478" w:rsidP="000C0478">
            <w:r>
              <w:t>0</w:t>
            </w:r>
          </w:p>
        </w:tc>
        <w:tc>
          <w:tcPr>
            <w:tcW w:w="1506" w:type="dxa"/>
          </w:tcPr>
          <w:p w:rsidR="000C0478" w:rsidRDefault="000C0478" w:rsidP="000C0478">
            <w:r>
              <w:t>0</w:t>
            </w:r>
          </w:p>
        </w:tc>
      </w:tr>
      <w:tr w:rsidR="000C0478" w:rsidTr="000C0478">
        <w:tc>
          <w:tcPr>
            <w:tcW w:w="3218" w:type="dxa"/>
          </w:tcPr>
          <w:p w:rsidR="000C0478" w:rsidRDefault="000C0478" w:rsidP="000C0478">
            <w:r>
              <w:t>3. I have a responsibility to serve my community.</w:t>
            </w:r>
          </w:p>
        </w:tc>
        <w:tc>
          <w:tcPr>
            <w:tcW w:w="1554" w:type="dxa"/>
          </w:tcPr>
          <w:p w:rsidR="000C0478" w:rsidRDefault="000C0478" w:rsidP="000C0478"/>
          <w:p w:rsidR="000C0478" w:rsidRDefault="000C0478" w:rsidP="000C0478">
            <w:r>
              <w:t>22            85</w:t>
            </w:r>
          </w:p>
        </w:tc>
        <w:tc>
          <w:tcPr>
            <w:tcW w:w="1686" w:type="dxa"/>
          </w:tcPr>
          <w:p w:rsidR="000C0478" w:rsidRDefault="000C0478" w:rsidP="000C0478"/>
          <w:p w:rsidR="000C0478" w:rsidRDefault="000C0478" w:rsidP="000C0478">
            <w:r>
              <w:t>4               15</w:t>
            </w:r>
          </w:p>
        </w:tc>
        <w:tc>
          <w:tcPr>
            <w:tcW w:w="1612" w:type="dxa"/>
          </w:tcPr>
          <w:p w:rsidR="000C0478" w:rsidRDefault="000C0478" w:rsidP="000C0478"/>
          <w:p w:rsidR="000C0478" w:rsidRDefault="000C0478" w:rsidP="000C0478">
            <w:r>
              <w:t>0</w:t>
            </w:r>
          </w:p>
        </w:tc>
        <w:tc>
          <w:tcPr>
            <w:tcW w:w="1506" w:type="dxa"/>
          </w:tcPr>
          <w:p w:rsidR="000C0478" w:rsidRDefault="000C0478" w:rsidP="000C0478"/>
          <w:p w:rsidR="000C0478" w:rsidRDefault="000C0478" w:rsidP="000C0478">
            <w:r>
              <w:t>0</w:t>
            </w:r>
          </w:p>
        </w:tc>
      </w:tr>
      <w:tr w:rsidR="000C0478" w:rsidTr="000C0478">
        <w:tc>
          <w:tcPr>
            <w:tcW w:w="3218" w:type="dxa"/>
          </w:tcPr>
          <w:p w:rsidR="000C0478" w:rsidRDefault="000C0478" w:rsidP="000C0478">
            <w:r>
              <w:t>4.  I am looking forward to volunteering in my community.</w:t>
            </w:r>
          </w:p>
        </w:tc>
        <w:tc>
          <w:tcPr>
            <w:tcW w:w="1554" w:type="dxa"/>
          </w:tcPr>
          <w:p w:rsidR="000C0478" w:rsidRDefault="000C0478" w:rsidP="000C0478">
            <w:r>
              <w:t>26          100</w:t>
            </w:r>
          </w:p>
        </w:tc>
        <w:tc>
          <w:tcPr>
            <w:tcW w:w="1686" w:type="dxa"/>
          </w:tcPr>
          <w:p w:rsidR="000C0478" w:rsidRDefault="000C0478" w:rsidP="000C0478">
            <w:r>
              <w:t>0</w:t>
            </w:r>
          </w:p>
        </w:tc>
        <w:tc>
          <w:tcPr>
            <w:tcW w:w="1612" w:type="dxa"/>
          </w:tcPr>
          <w:p w:rsidR="000C0478" w:rsidRDefault="000C0478" w:rsidP="000C0478">
            <w:r>
              <w:t>0</w:t>
            </w:r>
          </w:p>
        </w:tc>
        <w:tc>
          <w:tcPr>
            <w:tcW w:w="1506" w:type="dxa"/>
          </w:tcPr>
          <w:p w:rsidR="000C0478" w:rsidRDefault="000C0478" w:rsidP="000C0478">
            <w:r>
              <w:t>0</w:t>
            </w:r>
          </w:p>
        </w:tc>
      </w:tr>
      <w:tr w:rsidR="000C0478" w:rsidTr="000C0478">
        <w:tc>
          <w:tcPr>
            <w:tcW w:w="3218" w:type="dxa"/>
          </w:tcPr>
          <w:p w:rsidR="000C0478" w:rsidRDefault="000C0478" w:rsidP="000C0478">
            <w:r>
              <w:t>5. I learn best when I connect course content to real-life situations.</w:t>
            </w:r>
          </w:p>
        </w:tc>
        <w:tc>
          <w:tcPr>
            <w:tcW w:w="1554" w:type="dxa"/>
          </w:tcPr>
          <w:p w:rsidR="000C0478" w:rsidRDefault="000C0478" w:rsidP="000C0478">
            <w:r>
              <w:t>25          96</w:t>
            </w:r>
          </w:p>
        </w:tc>
        <w:tc>
          <w:tcPr>
            <w:tcW w:w="1686" w:type="dxa"/>
          </w:tcPr>
          <w:p w:rsidR="000C0478" w:rsidRDefault="000C0478" w:rsidP="000C0478">
            <w:r>
              <w:t>1                 4</w:t>
            </w:r>
          </w:p>
        </w:tc>
        <w:tc>
          <w:tcPr>
            <w:tcW w:w="1612" w:type="dxa"/>
          </w:tcPr>
          <w:p w:rsidR="000C0478" w:rsidRDefault="000C0478" w:rsidP="000C0478">
            <w:r>
              <w:t>0</w:t>
            </w:r>
          </w:p>
        </w:tc>
        <w:tc>
          <w:tcPr>
            <w:tcW w:w="1506" w:type="dxa"/>
          </w:tcPr>
          <w:p w:rsidR="000C0478" w:rsidRDefault="000C0478" w:rsidP="000C0478">
            <w:r>
              <w:t>0</w:t>
            </w:r>
          </w:p>
        </w:tc>
      </w:tr>
      <w:tr w:rsidR="000C0478" w:rsidTr="000C0478">
        <w:tc>
          <w:tcPr>
            <w:tcW w:w="3218" w:type="dxa"/>
          </w:tcPr>
          <w:p w:rsidR="000C0478" w:rsidRDefault="000C0478" w:rsidP="000C0478">
            <w:r>
              <w:t>6. I likely will continue to volunteer or participate in the community after this course.</w:t>
            </w:r>
          </w:p>
        </w:tc>
        <w:tc>
          <w:tcPr>
            <w:tcW w:w="1554" w:type="dxa"/>
          </w:tcPr>
          <w:p w:rsidR="000C0478" w:rsidRDefault="000C0478" w:rsidP="000C0478"/>
          <w:p w:rsidR="000C0478" w:rsidRDefault="000C0478" w:rsidP="000C0478">
            <w:r>
              <w:t>22          85</w:t>
            </w:r>
          </w:p>
        </w:tc>
        <w:tc>
          <w:tcPr>
            <w:tcW w:w="1686" w:type="dxa"/>
          </w:tcPr>
          <w:p w:rsidR="000C0478" w:rsidRDefault="000C0478" w:rsidP="000C0478"/>
          <w:p w:rsidR="000C0478" w:rsidRDefault="000C0478" w:rsidP="000C0478">
            <w:r>
              <w:t>4               15</w:t>
            </w:r>
          </w:p>
        </w:tc>
        <w:tc>
          <w:tcPr>
            <w:tcW w:w="1612" w:type="dxa"/>
          </w:tcPr>
          <w:p w:rsidR="000C0478" w:rsidRDefault="000C0478" w:rsidP="000C0478"/>
          <w:p w:rsidR="000C0478" w:rsidRDefault="000C0478" w:rsidP="000C0478">
            <w:r>
              <w:t>0</w:t>
            </w:r>
          </w:p>
        </w:tc>
        <w:tc>
          <w:tcPr>
            <w:tcW w:w="1506" w:type="dxa"/>
          </w:tcPr>
          <w:p w:rsidR="000C0478" w:rsidRDefault="000C0478" w:rsidP="000C0478"/>
          <w:p w:rsidR="000C0478" w:rsidRDefault="000C0478" w:rsidP="000C0478">
            <w:r>
              <w:t>0</w:t>
            </w:r>
          </w:p>
        </w:tc>
      </w:tr>
    </w:tbl>
    <w:p w:rsidR="00227CA6" w:rsidRDefault="00227CA6" w:rsidP="00227CA6">
      <w:pPr>
        <w:pStyle w:val="NoSpacing"/>
        <w:rPr>
          <w:b/>
        </w:rPr>
      </w:pPr>
    </w:p>
    <w:p w:rsidR="004931C5" w:rsidRDefault="00FC03FD" w:rsidP="0050139D">
      <w:pPr>
        <w:pStyle w:val="NoSpacing"/>
      </w:pPr>
      <w:r>
        <w:t>N=26</w:t>
      </w:r>
    </w:p>
    <w:p w:rsidR="00454CCC" w:rsidRDefault="00454CCC" w:rsidP="0050139D">
      <w:pPr>
        <w:pStyle w:val="NoSpacing"/>
      </w:pPr>
    </w:p>
    <w:p w:rsidR="00454CCC" w:rsidRDefault="00454CCC" w:rsidP="0050139D">
      <w:pPr>
        <w:pStyle w:val="NoSpacing"/>
      </w:pPr>
    </w:p>
    <w:p w:rsidR="0050139D" w:rsidRDefault="0050139D" w:rsidP="0050139D">
      <w:pPr>
        <w:pStyle w:val="NoSpacing"/>
      </w:pPr>
      <w:r>
        <w:t>7.  Will this be your first Service Learning experience?</w:t>
      </w:r>
      <w:r>
        <w:tab/>
        <w:t>YES</w:t>
      </w:r>
      <w:r>
        <w:tab/>
      </w:r>
      <w:r>
        <w:tab/>
      </w:r>
      <w:r>
        <w:tab/>
        <w:t xml:space="preserve">NO </w:t>
      </w:r>
    </w:p>
    <w:p w:rsidR="0050139D" w:rsidRPr="006B189A" w:rsidRDefault="0050139D" w:rsidP="0050139D">
      <w:pPr>
        <w:pStyle w:val="NoSpacing"/>
      </w:pPr>
      <w:r>
        <w:tab/>
      </w:r>
      <w:r>
        <w:tab/>
      </w:r>
      <w:r>
        <w:tab/>
      </w:r>
      <w:r>
        <w:tab/>
      </w:r>
      <w:r>
        <w:tab/>
      </w:r>
      <w:r>
        <w:tab/>
      </w:r>
      <w:r>
        <w:tab/>
        <w:t>N</w:t>
      </w:r>
      <w:r>
        <w:tab/>
        <w:t>%</w:t>
      </w:r>
      <w:r>
        <w:tab/>
      </w:r>
      <w:r>
        <w:tab/>
        <w:t>N</w:t>
      </w:r>
      <w:r>
        <w:tab/>
        <w:t>%</w:t>
      </w:r>
      <w:r>
        <w:tab/>
      </w:r>
      <w:r>
        <w:tab/>
      </w:r>
    </w:p>
    <w:p w:rsidR="000C0478" w:rsidRDefault="0050139D" w:rsidP="000C0478">
      <w:pPr>
        <w:pStyle w:val="ListParagraph"/>
      </w:pPr>
      <w:r>
        <w:tab/>
      </w:r>
      <w:r>
        <w:tab/>
      </w:r>
      <w:r>
        <w:tab/>
      </w:r>
      <w:r>
        <w:tab/>
      </w:r>
      <w:r>
        <w:tab/>
      </w:r>
      <w:r>
        <w:tab/>
      </w:r>
      <w:r w:rsidR="000C0478">
        <w:t>19</w:t>
      </w:r>
      <w:r w:rsidR="000C0478">
        <w:tab/>
        <w:t>73</w:t>
      </w:r>
      <w:r w:rsidR="000C0478">
        <w:tab/>
      </w:r>
      <w:r w:rsidR="000C0478">
        <w:tab/>
        <w:t>7</w:t>
      </w:r>
      <w:r w:rsidR="000C0478">
        <w:tab/>
        <w:t>27</w:t>
      </w:r>
    </w:p>
    <w:p w:rsidR="0050139D" w:rsidRDefault="0050139D" w:rsidP="000C0478">
      <w:r>
        <w:lastRenderedPageBreak/>
        <w:t xml:space="preserve">8. The Service </w:t>
      </w:r>
      <w:r w:rsidR="004B64DA">
        <w:t>learning</w:t>
      </w:r>
      <w:r>
        <w:t xml:space="preserve"> component of my class is:</w:t>
      </w:r>
      <w:r>
        <w:tab/>
        <w:t>REQUIRED</w:t>
      </w:r>
      <w:r>
        <w:tab/>
      </w:r>
      <w:r>
        <w:tab/>
        <w:t>VOLUNTARY</w:t>
      </w:r>
    </w:p>
    <w:p w:rsidR="0050139D" w:rsidRDefault="0050139D" w:rsidP="0050139D">
      <w:pPr>
        <w:pStyle w:val="NoSpacing"/>
      </w:pPr>
      <w:r>
        <w:tab/>
      </w:r>
      <w:r>
        <w:tab/>
      </w:r>
      <w:r>
        <w:tab/>
      </w:r>
      <w:r>
        <w:tab/>
      </w:r>
      <w:r>
        <w:tab/>
      </w:r>
      <w:r>
        <w:tab/>
      </w:r>
      <w:r>
        <w:tab/>
        <w:t>N</w:t>
      </w:r>
      <w:r>
        <w:tab/>
        <w:t>%</w:t>
      </w:r>
      <w:r>
        <w:tab/>
      </w:r>
      <w:r>
        <w:tab/>
        <w:t>N</w:t>
      </w:r>
      <w:r>
        <w:tab/>
        <w:t>%</w:t>
      </w:r>
    </w:p>
    <w:p w:rsidR="000B38CC" w:rsidRDefault="0050139D" w:rsidP="0050139D">
      <w:pPr>
        <w:pStyle w:val="NoSpacing"/>
      </w:pPr>
      <w:r>
        <w:tab/>
      </w:r>
      <w:r>
        <w:tab/>
      </w:r>
      <w:r>
        <w:tab/>
      </w:r>
      <w:r>
        <w:tab/>
      </w:r>
      <w:r>
        <w:tab/>
      </w:r>
      <w:r>
        <w:tab/>
      </w:r>
      <w:r>
        <w:tab/>
      </w:r>
      <w:r w:rsidR="000C0478">
        <w:t>0</w:t>
      </w:r>
      <w:r w:rsidR="000B38CC">
        <w:tab/>
      </w:r>
      <w:r w:rsidR="000B38CC">
        <w:tab/>
      </w:r>
      <w:r w:rsidR="000B38CC">
        <w:tab/>
        <w:t>26</w:t>
      </w:r>
      <w:r w:rsidR="000B38CC">
        <w:tab/>
        <w:t>100</w:t>
      </w:r>
    </w:p>
    <w:p w:rsidR="00454CCC" w:rsidRDefault="00454CCC" w:rsidP="000C0478">
      <w:pPr>
        <w:pStyle w:val="NoSpacing"/>
      </w:pPr>
    </w:p>
    <w:p w:rsidR="00E46D7A" w:rsidRDefault="0050139D" w:rsidP="000C0478">
      <w:pPr>
        <w:pStyle w:val="NoSpacing"/>
      </w:pPr>
      <w:r>
        <w:t>9. How many hours must be completed for the course?</w:t>
      </w:r>
      <w:r>
        <w:tab/>
        <w:t>20 hours</w:t>
      </w:r>
      <w:r w:rsidR="000C0478">
        <w:tab/>
      </w:r>
      <w:r w:rsidR="000C0478">
        <w:tab/>
      </w:r>
      <w:r w:rsidR="000C0478">
        <w:tab/>
      </w:r>
      <w:r w:rsidR="000C0478">
        <w:tab/>
      </w:r>
      <w:r w:rsidR="000C0478">
        <w:tab/>
      </w:r>
      <w:r w:rsidR="000C0478">
        <w:tab/>
      </w:r>
      <w:r w:rsidR="000C0478">
        <w:tab/>
      </w:r>
      <w:r w:rsidR="000C0478">
        <w:tab/>
      </w:r>
      <w:r w:rsidR="000C0478">
        <w:tab/>
      </w:r>
      <w:r w:rsidR="000C0478">
        <w:tab/>
      </w:r>
    </w:p>
    <w:p w:rsidR="0032311F" w:rsidRDefault="000C0478" w:rsidP="000C0478">
      <w:pPr>
        <w:pStyle w:val="NoSpacing"/>
        <w:jc w:val="center"/>
        <w:rPr>
          <w:b/>
        </w:rPr>
      </w:pPr>
      <w:r>
        <w:rPr>
          <w:b/>
        </w:rPr>
        <w:t>Table 2</w:t>
      </w:r>
    </w:p>
    <w:p w:rsidR="002F25BA" w:rsidRPr="00AB3851" w:rsidRDefault="00454CCC" w:rsidP="000C0478">
      <w:pPr>
        <w:pStyle w:val="NoSpacing"/>
        <w:jc w:val="center"/>
        <w:rPr>
          <w:b/>
        </w:rPr>
      </w:pPr>
      <w:r>
        <w:rPr>
          <w:b/>
        </w:rPr>
        <w:t xml:space="preserve"> Student Post Survey</w:t>
      </w:r>
    </w:p>
    <w:tbl>
      <w:tblPr>
        <w:tblStyle w:val="TableGrid"/>
        <w:tblpPr w:leftFromText="180" w:rightFromText="180" w:vertAnchor="text" w:horzAnchor="margin" w:tblpY="359"/>
        <w:tblW w:w="0" w:type="auto"/>
        <w:tblLook w:val="04A0" w:firstRow="1" w:lastRow="0" w:firstColumn="1" w:lastColumn="0" w:noHBand="0" w:noVBand="1"/>
      </w:tblPr>
      <w:tblGrid>
        <w:gridCol w:w="3218"/>
        <w:gridCol w:w="1554"/>
        <w:gridCol w:w="1686"/>
        <w:gridCol w:w="1612"/>
        <w:gridCol w:w="1506"/>
      </w:tblGrid>
      <w:tr w:rsidR="000C0478" w:rsidTr="000C0478">
        <w:tc>
          <w:tcPr>
            <w:tcW w:w="3218" w:type="dxa"/>
          </w:tcPr>
          <w:p w:rsidR="000C0478" w:rsidRDefault="000C0478" w:rsidP="000C0478"/>
          <w:p w:rsidR="000C0478" w:rsidRDefault="000C0478" w:rsidP="000C0478"/>
        </w:tc>
        <w:tc>
          <w:tcPr>
            <w:tcW w:w="1554" w:type="dxa"/>
          </w:tcPr>
          <w:p w:rsidR="000C0478" w:rsidRDefault="000C0478" w:rsidP="000C0478">
            <w:r>
              <w:t>Agree</w:t>
            </w:r>
          </w:p>
          <w:p w:rsidR="000C0478" w:rsidRDefault="000C0478" w:rsidP="000C0478"/>
          <w:p w:rsidR="000C0478" w:rsidRDefault="000C0478" w:rsidP="000C0478">
            <w:r>
              <w:t>N              %</w:t>
            </w:r>
          </w:p>
        </w:tc>
        <w:tc>
          <w:tcPr>
            <w:tcW w:w="1686" w:type="dxa"/>
          </w:tcPr>
          <w:p w:rsidR="000C0478" w:rsidRDefault="000C0478" w:rsidP="000C0478">
            <w:r>
              <w:t>Somewhat</w:t>
            </w:r>
          </w:p>
          <w:p w:rsidR="000C0478" w:rsidRDefault="000C0478" w:rsidP="000C0478">
            <w:r>
              <w:t>Agree</w:t>
            </w:r>
          </w:p>
          <w:p w:rsidR="000C0478" w:rsidRDefault="000C0478" w:rsidP="000C0478">
            <w:r>
              <w:t>N                %</w:t>
            </w:r>
          </w:p>
        </w:tc>
        <w:tc>
          <w:tcPr>
            <w:tcW w:w="1612" w:type="dxa"/>
          </w:tcPr>
          <w:p w:rsidR="000C0478" w:rsidRDefault="000C0478" w:rsidP="000C0478">
            <w:r>
              <w:t>Somewhat</w:t>
            </w:r>
          </w:p>
          <w:p w:rsidR="000C0478" w:rsidRDefault="000C0478" w:rsidP="000C0478">
            <w:r>
              <w:t>Disagree</w:t>
            </w:r>
          </w:p>
          <w:p w:rsidR="000C0478" w:rsidRDefault="000C0478" w:rsidP="000C0478">
            <w:r>
              <w:t>N             %</w:t>
            </w:r>
          </w:p>
        </w:tc>
        <w:tc>
          <w:tcPr>
            <w:tcW w:w="1506" w:type="dxa"/>
          </w:tcPr>
          <w:p w:rsidR="000C0478" w:rsidRDefault="000C0478" w:rsidP="000C0478">
            <w:r>
              <w:t>Disagree</w:t>
            </w:r>
          </w:p>
          <w:p w:rsidR="000C0478" w:rsidRDefault="000C0478" w:rsidP="000C0478"/>
          <w:p w:rsidR="000C0478" w:rsidRDefault="000C0478" w:rsidP="000C0478">
            <w:r>
              <w:t>N             %</w:t>
            </w:r>
          </w:p>
        </w:tc>
      </w:tr>
      <w:tr w:rsidR="000C0478" w:rsidTr="000C0478">
        <w:tc>
          <w:tcPr>
            <w:tcW w:w="3218" w:type="dxa"/>
          </w:tcPr>
          <w:p w:rsidR="000C0478" w:rsidRDefault="000C0478" w:rsidP="000C0478">
            <w:r>
              <w:t>1. I have a good understanding of the needs and problems facing my community.</w:t>
            </w:r>
          </w:p>
        </w:tc>
        <w:tc>
          <w:tcPr>
            <w:tcW w:w="1554" w:type="dxa"/>
          </w:tcPr>
          <w:p w:rsidR="000C0478" w:rsidRDefault="000C0478" w:rsidP="000C0478"/>
          <w:p w:rsidR="000C0478" w:rsidRDefault="000C0478" w:rsidP="000C0478">
            <w:r>
              <w:t>23            92%</w:t>
            </w:r>
          </w:p>
          <w:p w:rsidR="000C0478" w:rsidRDefault="000C0478" w:rsidP="000C0478"/>
        </w:tc>
        <w:tc>
          <w:tcPr>
            <w:tcW w:w="1686" w:type="dxa"/>
          </w:tcPr>
          <w:p w:rsidR="000C0478" w:rsidRDefault="000C0478" w:rsidP="000C0478"/>
          <w:p w:rsidR="000C0478" w:rsidRDefault="000C0478" w:rsidP="000C0478">
            <w:r>
              <w:t>2                 8%</w:t>
            </w:r>
          </w:p>
          <w:p w:rsidR="000C0478" w:rsidRDefault="000C0478" w:rsidP="000C0478"/>
        </w:tc>
        <w:tc>
          <w:tcPr>
            <w:tcW w:w="1612" w:type="dxa"/>
          </w:tcPr>
          <w:p w:rsidR="000C0478" w:rsidRDefault="000C0478" w:rsidP="000C0478"/>
          <w:p w:rsidR="000C0478" w:rsidRDefault="000C0478" w:rsidP="000C0478">
            <w:r>
              <w:t>0</w:t>
            </w:r>
          </w:p>
          <w:p w:rsidR="000C0478" w:rsidRDefault="000C0478" w:rsidP="000C0478"/>
        </w:tc>
        <w:tc>
          <w:tcPr>
            <w:tcW w:w="1506" w:type="dxa"/>
          </w:tcPr>
          <w:p w:rsidR="000C0478" w:rsidRDefault="000C0478" w:rsidP="000C0478"/>
          <w:p w:rsidR="000C0478" w:rsidRDefault="000C0478" w:rsidP="000C0478">
            <w:r>
              <w:t>0</w:t>
            </w:r>
          </w:p>
          <w:p w:rsidR="000C0478" w:rsidRDefault="000C0478" w:rsidP="000C0478"/>
        </w:tc>
      </w:tr>
      <w:tr w:rsidR="000C0478" w:rsidTr="000C0478">
        <w:tc>
          <w:tcPr>
            <w:tcW w:w="3218" w:type="dxa"/>
          </w:tcPr>
          <w:p w:rsidR="000C0478" w:rsidRDefault="000C0478" w:rsidP="000C0478">
            <w:r>
              <w:t>2. If everyone works together, many community problems can be solved.</w:t>
            </w:r>
          </w:p>
        </w:tc>
        <w:tc>
          <w:tcPr>
            <w:tcW w:w="1554" w:type="dxa"/>
          </w:tcPr>
          <w:p w:rsidR="000C0478" w:rsidRDefault="000C0478" w:rsidP="000C0478">
            <w:r>
              <w:t>25           100</w:t>
            </w:r>
          </w:p>
        </w:tc>
        <w:tc>
          <w:tcPr>
            <w:tcW w:w="1686" w:type="dxa"/>
          </w:tcPr>
          <w:p w:rsidR="000C0478" w:rsidRDefault="000C0478" w:rsidP="000C0478">
            <w:r>
              <w:t>0</w:t>
            </w:r>
          </w:p>
        </w:tc>
        <w:tc>
          <w:tcPr>
            <w:tcW w:w="1612" w:type="dxa"/>
          </w:tcPr>
          <w:p w:rsidR="000C0478" w:rsidRDefault="000C0478" w:rsidP="000C0478">
            <w:r>
              <w:t>0</w:t>
            </w:r>
          </w:p>
        </w:tc>
        <w:tc>
          <w:tcPr>
            <w:tcW w:w="1506" w:type="dxa"/>
          </w:tcPr>
          <w:p w:rsidR="000C0478" w:rsidRDefault="000C0478" w:rsidP="000C0478">
            <w:r>
              <w:t>0</w:t>
            </w:r>
          </w:p>
        </w:tc>
      </w:tr>
      <w:tr w:rsidR="000C0478" w:rsidTr="000C0478">
        <w:tc>
          <w:tcPr>
            <w:tcW w:w="3218" w:type="dxa"/>
          </w:tcPr>
          <w:p w:rsidR="000C0478" w:rsidRDefault="000C0478" w:rsidP="000C0478">
            <w:r>
              <w:t>3. I have a responsibility to serve my community.</w:t>
            </w:r>
          </w:p>
        </w:tc>
        <w:tc>
          <w:tcPr>
            <w:tcW w:w="1554" w:type="dxa"/>
          </w:tcPr>
          <w:p w:rsidR="000C0478" w:rsidRDefault="000C0478" w:rsidP="000C0478">
            <w:r>
              <w:t>22             88</w:t>
            </w:r>
          </w:p>
          <w:p w:rsidR="000C0478" w:rsidRDefault="000C0478" w:rsidP="000C0478"/>
        </w:tc>
        <w:tc>
          <w:tcPr>
            <w:tcW w:w="1686" w:type="dxa"/>
          </w:tcPr>
          <w:p w:rsidR="000C0478" w:rsidRDefault="000C0478" w:rsidP="000C0478">
            <w:r>
              <w:t>3                12</w:t>
            </w:r>
          </w:p>
          <w:p w:rsidR="000C0478" w:rsidRDefault="000C0478" w:rsidP="000C0478"/>
        </w:tc>
        <w:tc>
          <w:tcPr>
            <w:tcW w:w="1612" w:type="dxa"/>
          </w:tcPr>
          <w:p w:rsidR="000C0478" w:rsidRDefault="000C0478" w:rsidP="000C0478">
            <w:r>
              <w:t>0</w:t>
            </w:r>
          </w:p>
          <w:p w:rsidR="000C0478" w:rsidRDefault="000C0478" w:rsidP="000C0478"/>
        </w:tc>
        <w:tc>
          <w:tcPr>
            <w:tcW w:w="1506" w:type="dxa"/>
          </w:tcPr>
          <w:p w:rsidR="000C0478" w:rsidRDefault="000C0478" w:rsidP="000C0478">
            <w:r>
              <w:t>0</w:t>
            </w:r>
          </w:p>
          <w:p w:rsidR="000C0478" w:rsidRDefault="000C0478" w:rsidP="000C0478"/>
        </w:tc>
      </w:tr>
      <w:tr w:rsidR="000C0478" w:rsidTr="000C0478">
        <w:tc>
          <w:tcPr>
            <w:tcW w:w="3218" w:type="dxa"/>
          </w:tcPr>
          <w:p w:rsidR="000C0478" w:rsidRDefault="000C0478" w:rsidP="000C0478">
            <w:r>
              <w:t>4.  I am looking forward to volunteering in my community.</w:t>
            </w:r>
          </w:p>
        </w:tc>
        <w:tc>
          <w:tcPr>
            <w:tcW w:w="1554" w:type="dxa"/>
          </w:tcPr>
          <w:p w:rsidR="000C0478" w:rsidRDefault="000C0478" w:rsidP="000C0478">
            <w:r>
              <w:t>24             96</w:t>
            </w:r>
          </w:p>
        </w:tc>
        <w:tc>
          <w:tcPr>
            <w:tcW w:w="1686" w:type="dxa"/>
          </w:tcPr>
          <w:p w:rsidR="000C0478" w:rsidRDefault="000C0478" w:rsidP="000C0478">
            <w:r>
              <w:t>1                  4</w:t>
            </w:r>
          </w:p>
        </w:tc>
        <w:tc>
          <w:tcPr>
            <w:tcW w:w="1612" w:type="dxa"/>
          </w:tcPr>
          <w:p w:rsidR="000C0478" w:rsidRDefault="000C0478" w:rsidP="000C0478">
            <w:r>
              <w:t>0</w:t>
            </w:r>
          </w:p>
        </w:tc>
        <w:tc>
          <w:tcPr>
            <w:tcW w:w="1506" w:type="dxa"/>
          </w:tcPr>
          <w:p w:rsidR="000C0478" w:rsidRDefault="000C0478" w:rsidP="000C0478">
            <w:r>
              <w:t>0</w:t>
            </w:r>
          </w:p>
        </w:tc>
      </w:tr>
      <w:tr w:rsidR="000C0478" w:rsidTr="000C0478">
        <w:tc>
          <w:tcPr>
            <w:tcW w:w="3218" w:type="dxa"/>
          </w:tcPr>
          <w:p w:rsidR="000C0478" w:rsidRDefault="000C0478" w:rsidP="000C0478">
            <w:r>
              <w:t>5. I learn best when I connect course content to real-life situations.</w:t>
            </w:r>
          </w:p>
        </w:tc>
        <w:tc>
          <w:tcPr>
            <w:tcW w:w="1554" w:type="dxa"/>
          </w:tcPr>
          <w:p w:rsidR="000C0478" w:rsidRDefault="000C0478" w:rsidP="000C0478">
            <w:r>
              <w:t>25            100</w:t>
            </w:r>
          </w:p>
        </w:tc>
        <w:tc>
          <w:tcPr>
            <w:tcW w:w="1686" w:type="dxa"/>
          </w:tcPr>
          <w:p w:rsidR="000C0478" w:rsidRDefault="000C0478" w:rsidP="000C0478">
            <w:r>
              <w:t>0</w:t>
            </w:r>
          </w:p>
        </w:tc>
        <w:tc>
          <w:tcPr>
            <w:tcW w:w="1612" w:type="dxa"/>
          </w:tcPr>
          <w:p w:rsidR="000C0478" w:rsidRDefault="000C0478" w:rsidP="000C0478">
            <w:r>
              <w:t>0</w:t>
            </w:r>
          </w:p>
        </w:tc>
        <w:tc>
          <w:tcPr>
            <w:tcW w:w="1506" w:type="dxa"/>
          </w:tcPr>
          <w:p w:rsidR="000C0478" w:rsidRDefault="000C0478" w:rsidP="000C0478">
            <w:r>
              <w:t>0</w:t>
            </w:r>
          </w:p>
        </w:tc>
      </w:tr>
      <w:tr w:rsidR="000C0478" w:rsidTr="000C0478">
        <w:tc>
          <w:tcPr>
            <w:tcW w:w="3218" w:type="dxa"/>
          </w:tcPr>
          <w:p w:rsidR="000C0478" w:rsidRDefault="000C0478" w:rsidP="000C0478">
            <w:r>
              <w:t>6. I likely will continue to volunteer or participate in the community after this course.</w:t>
            </w:r>
          </w:p>
        </w:tc>
        <w:tc>
          <w:tcPr>
            <w:tcW w:w="1554" w:type="dxa"/>
          </w:tcPr>
          <w:p w:rsidR="000C0478" w:rsidRDefault="000C0478" w:rsidP="000C0478"/>
          <w:p w:rsidR="000C0478" w:rsidRDefault="000C0478" w:rsidP="000C0478">
            <w:r>
              <w:t>24             96</w:t>
            </w:r>
          </w:p>
          <w:p w:rsidR="000C0478" w:rsidRDefault="000C0478" w:rsidP="000C0478"/>
        </w:tc>
        <w:tc>
          <w:tcPr>
            <w:tcW w:w="1686" w:type="dxa"/>
          </w:tcPr>
          <w:p w:rsidR="000C0478" w:rsidRDefault="000C0478" w:rsidP="000C0478"/>
          <w:p w:rsidR="000C0478" w:rsidRDefault="000C0478" w:rsidP="000C0478">
            <w:r>
              <w:t>1                  4</w:t>
            </w:r>
          </w:p>
        </w:tc>
        <w:tc>
          <w:tcPr>
            <w:tcW w:w="1612" w:type="dxa"/>
          </w:tcPr>
          <w:p w:rsidR="000C0478" w:rsidRDefault="000C0478" w:rsidP="000C0478"/>
          <w:p w:rsidR="000C0478" w:rsidRDefault="000C0478" w:rsidP="000C0478">
            <w:r>
              <w:t>0</w:t>
            </w:r>
          </w:p>
        </w:tc>
        <w:tc>
          <w:tcPr>
            <w:tcW w:w="1506" w:type="dxa"/>
          </w:tcPr>
          <w:p w:rsidR="000C0478" w:rsidRDefault="000C0478" w:rsidP="000C0478"/>
          <w:p w:rsidR="000C0478" w:rsidRDefault="000C0478" w:rsidP="000C0478">
            <w:r>
              <w:t>0</w:t>
            </w:r>
          </w:p>
          <w:p w:rsidR="000C0478" w:rsidRDefault="000C0478" w:rsidP="000C0478"/>
        </w:tc>
      </w:tr>
      <w:tr w:rsidR="000C0478" w:rsidTr="000C0478">
        <w:tc>
          <w:tcPr>
            <w:tcW w:w="3218" w:type="dxa"/>
          </w:tcPr>
          <w:p w:rsidR="000C0478" w:rsidRDefault="000C0478" w:rsidP="000C0478">
            <w:r>
              <w:t>7. My service helped me to better understand the course content.</w:t>
            </w:r>
          </w:p>
        </w:tc>
        <w:tc>
          <w:tcPr>
            <w:tcW w:w="1554" w:type="dxa"/>
          </w:tcPr>
          <w:p w:rsidR="000C0478" w:rsidRDefault="000C0478" w:rsidP="000C0478">
            <w:r>
              <w:t>24             96</w:t>
            </w:r>
          </w:p>
          <w:p w:rsidR="000C0478" w:rsidRDefault="000C0478" w:rsidP="000C0478"/>
        </w:tc>
        <w:tc>
          <w:tcPr>
            <w:tcW w:w="1686" w:type="dxa"/>
          </w:tcPr>
          <w:p w:rsidR="000C0478" w:rsidRDefault="000C0478" w:rsidP="000C0478">
            <w:r>
              <w:t>1                  4</w:t>
            </w:r>
          </w:p>
        </w:tc>
        <w:tc>
          <w:tcPr>
            <w:tcW w:w="1612" w:type="dxa"/>
          </w:tcPr>
          <w:p w:rsidR="000C0478" w:rsidRDefault="000C0478" w:rsidP="000C0478">
            <w:r>
              <w:t>0</w:t>
            </w:r>
          </w:p>
        </w:tc>
        <w:tc>
          <w:tcPr>
            <w:tcW w:w="1506" w:type="dxa"/>
          </w:tcPr>
          <w:p w:rsidR="000C0478" w:rsidRDefault="000C0478" w:rsidP="000C0478">
            <w:r>
              <w:t>0</w:t>
            </w:r>
          </w:p>
        </w:tc>
      </w:tr>
      <w:tr w:rsidR="000C0478" w:rsidTr="000C0478">
        <w:tc>
          <w:tcPr>
            <w:tcW w:w="3218" w:type="dxa"/>
          </w:tcPr>
          <w:p w:rsidR="000C0478" w:rsidRDefault="000C0478" w:rsidP="000C0478">
            <w:r>
              <w:t>8. My service allowed me to become more involved in the community.</w:t>
            </w:r>
          </w:p>
        </w:tc>
        <w:tc>
          <w:tcPr>
            <w:tcW w:w="1554" w:type="dxa"/>
          </w:tcPr>
          <w:p w:rsidR="000C0478" w:rsidRDefault="000C0478" w:rsidP="000C0478">
            <w:r>
              <w:t>25            100</w:t>
            </w:r>
          </w:p>
        </w:tc>
        <w:tc>
          <w:tcPr>
            <w:tcW w:w="1686" w:type="dxa"/>
          </w:tcPr>
          <w:p w:rsidR="000C0478" w:rsidRDefault="000C0478" w:rsidP="000C0478">
            <w:r>
              <w:t>0</w:t>
            </w:r>
          </w:p>
        </w:tc>
        <w:tc>
          <w:tcPr>
            <w:tcW w:w="1612" w:type="dxa"/>
          </w:tcPr>
          <w:p w:rsidR="000C0478" w:rsidRDefault="000C0478" w:rsidP="000C0478">
            <w:r>
              <w:t>0</w:t>
            </w:r>
          </w:p>
        </w:tc>
        <w:tc>
          <w:tcPr>
            <w:tcW w:w="1506" w:type="dxa"/>
          </w:tcPr>
          <w:p w:rsidR="000C0478" w:rsidRDefault="000C0478" w:rsidP="000C0478">
            <w:r>
              <w:t>0</w:t>
            </w:r>
          </w:p>
        </w:tc>
      </w:tr>
      <w:tr w:rsidR="000C0478" w:rsidTr="000C0478">
        <w:tc>
          <w:tcPr>
            <w:tcW w:w="3218" w:type="dxa"/>
          </w:tcPr>
          <w:p w:rsidR="000C0478" w:rsidRDefault="000C0478" w:rsidP="000C0478">
            <w:r>
              <w:t>9. My service made me feel good about myself.</w:t>
            </w:r>
          </w:p>
        </w:tc>
        <w:tc>
          <w:tcPr>
            <w:tcW w:w="1554" w:type="dxa"/>
          </w:tcPr>
          <w:p w:rsidR="000C0478" w:rsidRDefault="000C0478" w:rsidP="000C0478">
            <w:r>
              <w:t>25            100</w:t>
            </w:r>
          </w:p>
        </w:tc>
        <w:tc>
          <w:tcPr>
            <w:tcW w:w="1686" w:type="dxa"/>
          </w:tcPr>
          <w:p w:rsidR="000C0478" w:rsidRDefault="000C0478" w:rsidP="000C0478">
            <w:r>
              <w:t>0</w:t>
            </w:r>
          </w:p>
        </w:tc>
        <w:tc>
          <w:tcPr>
            <w:tcW w:w="1612" w:type="dxa"/>
          </w:tcPr>
          <w:p w:rsidR="000C0478" w:rsidRDefault="000C0478" w:rsidP="000C0478">
            <w:r>
              <w:t>0</w:t>
            </w:r>
          </w:p>
        </w:tc>
        <w:tc>
          <w:tcPr>
            <w:tcW w:w="1506" w:type="dxa"/>
          </w:tcPr>
          <w:p w:rsidR="000C0478" w:rsidRDefault="000C0478" w:rsidP="000C0478">
            <w:r>
              <w:t>0</w:t>
            </w:r>
          </w:p>
        </w:tc>
      </w:tr>
      <w:tr w:rsidR="000C0478" w:rsidTr="000C0478">
        <w:tc>
          <w:tcPr>
            <w:tcW w:w="3218" w:type="dxa"/>
          </w:tcPr>
          <w:p w:rsidR="000C0478" w:rsidRDefault="000C0478" w:rsidP="000C0478">
            <w:r>
              <w:t>10. My service made me feel like a productive citizen.</w:t>
            </w:r>
          </w:p>
        </w:tc>
        <w:tc>
          <w:tcPr>
            <w:tcW w:w="1554" w:type="dxa"/>
          </w:tcPr>
          <w:p w:rsidR="000C0478" w:rsidRDefault="000C0478" w:rsidP="000C0478">
            <w:r>
              <w:t>25            100</w:t>
            </w:r>
          </w:p>
        </w:tc>
        <w:tc>
          <w:tcPr>
            <w:tcW w:w="1686" w:type="dxa"/>
          </w:tcPr>
          <w:p w:rsidR="000C0478" w:rsidRDefault="000C0478" w:rsidP="000C0478">
            <w:r>
              <w:t>0</w:t>
            </w:r>
          </w:p>
        </w:tc>
        <w:tc>
          <w:tcPr>
            <w:tcW w:w="1612" w:type="dxa"/>
          </w:tcPr>
          <w:p w:rsidR="000C0478" w:rsidRDefault="000C0478" w:rsidP="000C0478">
            <w:r>
              <w:t>0</w:t>
            </w:r>
          </w:p>
        </w:tc>
        <w:tc>
          <w:tcPr>
            <w:tcW w:w="1506" w:type="dxa"/>
          </w:tcPr>
          <w:p w:rsidR="000C0478" w:rsidRDefault="000C0478" w:rsidP="000C0478">
            <w:r>
              <w:t>0</w:t>
            </w:r>
          </w:p>
        </w:tc>
      </w:tr>
      <w:tr w:rsidR="000C0478" w:rsidTr="000C0478">
        <w:tc>
          <w:tcPr>
            <w:tcW w:w="3218" w:type="dxa"/>
          </w:tcPr>
          <w:p w:rsidR="000C0478" w:rsidRDefault="000C0478" w:rsidP="000C0478">
            <w:r>
              <w:t>11. I feel future students may benefit from serving their local community.</w:t>
            </w:r>
          </w:p>
        </w:tc>
        <w:tc>
          <w:tcPr>
            <w:tcW w:w="1554" w:type="dxa"/>
          </w:tcPr>
          <w:p w:rsidR="000C0478" w:rsidRDefault="000C0478" w:rsidP="000C0478">
            <w:r>
              <w:t>24             96</w:t>
            </w:r>
          </w:p>
          <w:p w:rsidR="000C0478" w:rsidRDefault="000C0478" w:rsidP="000C0478"/>
        </w:tc>
        <w:tc>
          <w:tcPr>
            <w:tcW w:w="1686" w:type="dxa"/>
          </w:tcPr>
          <w:p w:rsidR="000C0478" w:rsidRDefault="000C0478" w:rsidP="000C0478">
            <w:r>
              <w:t>1                  4</w:t>
            </w:r>
          </w:p>
        </w:tc>
        <w:tc>
          <w:tcPr>
            <w:tcW w:w="1612" w:type="dxa"/>
          </w:tcPr>
          <w:p w:rsidR="000C0478" w:rsidRDefault="000C0478" w:rsidP="000C0478">
            <w:r>
              <w:t>0</w:t>
            </w:r>
          </w:p>
        </w:tc>
        <w:tc>
          <w:tcPr>
            <w:tcW w:w="1506" w:type="dxa"/>
          </w:tcPr>
          <w:p w:rsidR="000C0478" w:rsidRDefault="000C0478" w:rsidP="000C0478">
            <w:r>
              <w:t>0</w:t>
            </w:r>
          </w:p>
        </w:tc>
      </w:tr>
      <w:tr w:rsidR="000C0478" w:rsidTr="000C0478">
        <w:tc>
          <w:tcPr>
            <w:tcW w:w="3218" w:type="dxa"/>
          </w:tcPr>
          <w:p w:rsidR="000C0478" w:rsidRDefault="000C0478" w:rsidP="000C0478">
            <w:r>
              <w:t>12. I enjoyed serving the local community.</w:t>
            </w:r>
          </w:p>
        </w:tc>
        <w:tc>
          <w:tcPr>
            <w:tcW w:w="1554" w:type="dxa"/>
          </w:tcPr>
          <w:p w:rsidR="000C0478" w:rsidRDefault="000C0478" w:rsidP="000C0478">
            <w:r>
              <w:t>25            100</w:t>
            </w:r>
          </w:p>
        </w:tc>
        <w:tc>
          <w:tcPr>
            <w:tcW w:w="1686" w:type="dxa"/>
          </w:tcPr>
          <w:p w:rsidR="000C0478" w:rsidRDefault="000C0478" w:rsidP="000C0478">
            <w:r>
              <w:t>0</w:t>
            </w:r>
          </w:p>
        </w:tc>
        <w:tc>
          <w:tcPr>
            <w:tcW w:w="1612" w:type="dxa"/>
          </w:tcPr>
          <w:p w:rsidR="000C0478" w:rsidRDefault="000C0478" w:rsidP="000C0478">
            <w:r>
              <w:t>0</w:t>
            </w:r>
          </w:p>
        </w:tc>
        <w:tc>
          <w:tcPr>
            <w:tcW w:w="1506" w:type="dxa"/>
          </w:tcPr>
          <w:p w:rsidR="000C0478" w:rsidRDefault="000C0478" w:rsidP="000C0478">
            <w:r>
              <w:t>0</w:t>
            </w:r>
          </w:p>
        </w:tc>
      </w:tr>
    </w:tbl>
    <w:p w:rsidR="00FC03FD" w:rsidRDefault="00FC03FD" w:rsidP="000C0478">
      <w:pPr>
        <w:pStyle w:val="NoSpacing"/>
        <w:jc w:val="center"/>
        <w:rPr>
          <w:b/>
        </w:rPr>
      </w:pPr>
    </w:p>
    <w:p w:rsidR="00EF3FED" w:rsidRPr="00EF3FED" w:rsidRDefault="00EF3FED" w:rsidP="00EF3FED">
      <w:pPr>
        <w:pStyle w:val="NoSpacing"/>
      </w:pPr>
      <w:r w:rsidRPr="00EF3FED">
        <w:t>N = 25</w:t>
      </w:r>
    </w:p>
    <w:p w:rsidR="00454CCC" w:rsidRDefault="00454CCC" w:rsidP="000C0478">
      <w:pPr>
        <w:pStyle w:val="NoSpacing"/>
        <w:jc w:val="center"/>
        <w:rPr>
          <w:b/>
        </w:rPr>
        <w:sectPr w:rsidR="00454CCC" w:rsidSect="00454CCC">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pPr>
    </w:p>
    <w:p w:rsidR="0050139D" w:rsidRPr="002B4318" w:rsidRDefault="002F25BA" w:rsidP="000C0478">
      <w:pPr>
        <w:pStyle w:val="NoSpacing"/>
        <w:rPr>
          <w:b/>
        </w:rPr>
      </w:pPr>
      <w:r w:rsidRPr="002B4318">
        <w:rPr>
          <w:b/>
        </w:rPr>
        <w:lastRenderedPageBreak/>
        <w:t>Discussion</w:t>
      </w:r>
    </w:p>
    <w:p w:rsidR="006B27ED" w:rsidRDefault="000C0478" w:rsidP="0050139D">
      <w:r w:rsidRPr="002B4318">
        <w:rPr>
          <w:b/>
        </w:rPr>
        <w:br/>
      </w:r>
      <w:r w:rsidR="006B27ED">
        <w:t>Ni</w:t>
      </w:r>
      <w:r>
        <w:t xml:space="preserve">neteen (73%) of the twenty-six </w:t>
      </w:r>
      <w:r w:rsidR="006B27ED">
        <w:t>students indic</w:t>
      </w:r>
      <w:r>
        <w:t>ated that this was their first Service L</w:t>
      </w:r>
      <w:r w:rsidR="006B27ED">
        <w:t>earning experience.</w:t>
      </w:r>
      <w:r w:rsidR="00E64BC7">
        <w:t xml:space="preserve">  All students (100%) participated voluntarily.  All students (100%) who participated completed tw</w:t>
      </w:r>
      <w:r w:rsidR="00050378">
        <w:t>enty hours of volunteering in a community partner</w:t>
      </w:r>
      <w:r w:rsidR="00E64BC7">
        <w:t xml:space="preserve"> agency serving senior citizens.</w:t>
      </w:r>
    </w:p>
    <w:p w:rsidR="00C2590F" w:rsidRDefault="002F25BA" w:rsidP="00F940E6">
      <w:pPr>
        <w:pStyle w:val="NoSpacing"/>
      </w:pPr>
      <w:r>
        <w:t>In both the pre</w:t>
      </w:r>
      <w:r w:rsidR="000C0478">
        <w:t>- and post-</w:t>
      </w:r>
      <w:r>
        <w:t>surveys</w:t>
      </w:r>
      <w:r w:rsidR="000C0478">
        <w:t>,</w:t>
      </w:r>
      <w:r>
        <w:t xml:space="preserve"> students </w:t>
      </w:r>
      <w:r w:rsidR="00A106F7">
        <w:t>“A</w:t>
      </w:r>
      <w:r>
        <w:t>greed</w:t>
      </w:r>
      <w:r w:rsidR="000C0478">
        <w:t xml:space="preserve">” or </w:t>
      </w:r>
      <w:r w:rsidR="00A106F7">
        <w:t>”Somewhat Ag</w:t>
      </w:r>
      <w:r>
        <w:t>reed</w:t>
      </w:r>
      <w:r w:rsidR="00A106F7">
        <w:t>”</w:t>
      </w:r>
      <w:r>
        <w:t xml:space="preserve"> with seventee</w:t>
      </w:r>
      <w:r w:rsidR="00A106F7">
        <w:t>n out of eighteen statements</w:t>
      </w:r>
      <w:r>
        <w:t>.</w:t>
      </w:r>
      <w:r w:rsidR="00463297">
        <w:t xml:space="preserve">   The average percentage for the “</w:t>
      </w:r>
      <w:r w:rsidR="00D20C31">
        <w:t xml:space="preserve">Agree” response for all </w:t>
      </w:r>
      <w:r w:rsidR="00C2590F">
        <w:t>statement</w:t>
      </w:r>
      <w:r w:rsidR="00D20C31">
        <w:t>s was</w:t>
      </w:r>
    </w:p>
    <w:p w:rsidR="002F25BA" w:rsidRDefault="00463297" w:rsidP="0050139D">
      <w:r>
        <w:t xml:space="preserve"> 93.5 %, which is exceptionally high.   When comparing the pre</w:t>
      </w:r>
      <w:r w:rsidR="00E64BC7">
        <w:t>-</w:t>
      </w:r>
      <w:r>
        <w:t>survey to the post</w:t>
      </w:r>
      <w:r w:rsidR="00E64BC7">
        <w:t>-</w:t>
      </w:r>
      <w:r>
        <w:t>survey</w:t>
      </w:r>
      <w:r w:rsidR="000C0478">
        <w:t>,</w:t>
      </w:r>
      <w:r>
        <w:t xml:space="preserve"> </w:t>
      </w:r>
      <w:r w:rsidR="00C2590F">
        <w:t xml:space="preserve">it was found that students </w:t>
      </w:r>
      <w:r w:rsidR="004B64DA">
        <w:t>had stronger</w:t>
      </w:r>
      <w:r>
        <w:t xml:space="preserve"> positive perceptions of </w:t>
      </w:r>
      <w:r w:rsidR="000C0478">
        <w:t>Service L</w:t>
      </w:r>
      <w:r>
        <w:t>earning</w:t>
      </w:r>
      <w:r w:rsidR="000C0478">
        <w:t xml:space="preserve"> in the post-</w:t>
      </w:r>
      <w:r w:rsidR="00A75E4C">
        <w:t>survey.  The average percentage of stud</w:t>
      </w:r>
      <w:r w:rsidR="00D20C31">
        <w:t>ents who “Agreed” with the statements</w:t>
      </w:r>
      <w:r w:rsidR="000C0478">
        <w:t xml:space="preserve"> in the pre-</w:t>
      </w:r>
      <w:r w:rsidR="00A75E4C">
        <w:t>survey is 86.5%</w:t>
      </w:r>
      <w:r w:rsidR="000C0478">
        <w:t>,</w:t>
      </w:r>
      <w:r w:rsidR="00A75E4C">
        <w:t xml:space="preserve"> while </w:t>
      </w:r>
      <w:r w:rsidR="004B64DA">
        <w:t>the average</w:t>
      </w:r>
      <w:r w:rsidR="00A75E4C">
        <w:t xml:space="preserve"> percentage of students who “Agreed” with the </w:t>
      </w:r>
      <w:r w:rsidR="00C2590F">
        <w:t>statement</w:t>
      </w:r>
      <w:r w:rsidR="000C0478">
        <w:t>s in the post-</w:t>
      </w:r>
      <w:r w:rsidR="00A75E4C">
        <w:t>survey is 97%</w:t>
      </w:r>
      <w:r w:rsidR="000C0478">
        <w:t>,</w:t>
      </w:r>
      <w:r w:rsidR="00A75E4C">
        <w:t xml:space="preserve"> or 10% higher</w:t>
      </w:r>
      <w:r w:rsidR="00E64BC7">
        <w:t>.</w:t>
      </w:r>
      <w:r w:rsidR="00A75E4C">
        <w:t xml:space="preserve">  This demonstrates that</w:t>
      </w:r>
      <w:r w:rsidR="000C0478">
        <w:t>,</w:t>
      </w:r>
      <w:r w:rsidR="00A75E4C">
        <w:t xml:space="preserve"> although the students were very positive in the pre</w:t>
      </w:r>
      <w:r w:rsidR="00F940E6">
        <w:t>-</w:t>
      </w:r>
      <w:r w:rsidR="00A75E4C">
        <w:t>survey, they were even more positive after they had c</w:t>
      </w:r>
      <w:r w:rsidR="000C0478">
        <w:t xml:space="preserve">ompleted their twenty hours of </w:t>
      </w:r>
      <w:r w:rsidR="00054B05">
        <w:t>S</w:t>
      </w:r>
      <w:r w:rsidR="000C0478">
        <w:t xml:space="preserve">ervice </w:t>
      </w:r>
      <w:r w:rsidR="00054B05">
        <w:t>L</w:t>
      </w:r>
      <w:r w:rsidR="00A75E4C">
        <w:t xml:space="preserve">earning.  This finding is most pronounced when </w:t>
      </w:r>
      <w:r w:rsidR="004B64DA">
        <w:t>examining statement 1</w:t>
      </w:r>
      <w:r w:rsidR="004C0598">
        <w:t xml:space="preserve"> </w:t>
      </w:r>
      <w:r w:rsidR="00A75E4C">
        <w:t xml:space="preserve">on each survey, </w:t>
      </w:r>
      <w:r w:rsidR="00A75E4C" w:rsidRPr="00C2590F">
        <w:rPr>
          <w:i/>
        </w:rPr>
        <w:t>“I have a good understanding of the needs and problems facing my community.”</w:t>
      </w:r>
      <w:r w:rsidR="00A75E4C">
        <w:t xml:space="preserve">   In the pre-survey</w:t>
      </w:r>
      <w:r w:rsidR="000C0478">
        <w:t>,</w:t>
      </w:r>
      <w:r w:rsidR="00A75E4C">
        <w:t xml:space="preserve"> </w:t>
      </w:r>
      <w:r w:rsidR="00C2590F">
        <w:t xml:space="preserve"> </w:t>
      </w:r>
      <w:r w:rsidR="00A75E4C">
        <w:t>65% of students “Agreed” with the statement, while in the post-survey</w:t>
      </w:r>
      <w:r w:rsidR="000C0478">
        <w:t>,</w:t>
      </w:r>
      <w:r w:rsidR="00A75E4C">
        <w:t xml:space="preserve"> the percentage increased to 92%.   </w:t>
      </w:r>
      <w:r w:rsidR="004C0598">
        <w:t xml:space="preserve">Another example is </w:t>
      </w:r>
      <w:r w:rsidR="00C2590F">
        <w:t>statement</w:t>
      </w:r>
      <w:r w:rsidR="004C0598">
        <w:t xml:space="preserve"> 6, </w:t>
      </w:r>
      <w:r w:rsidR="004C0598" w:rsidRPr="00C2590F">
        <w:rPr>
          <w:i/>
        </w:rPr>
        <w:t>“I likely will continue to volunteer or participate in</w:t>
      </w:r>
      <w:r w:rsidR="000C0478">
        <w:rPr>
          <w:i/>
        </w:rPr>
        <w:t xml:space="preserve"> t</w:t>
      </w:r>
      <w:r w:rsidR="004C0598" w:rsidRPr="00C2590F">
        <w:rPr>
          <w:i/>
        </w:rPr>
        <w:t>h</w:t>
      </w:r>
      <w:r w:rsidR="000C0478">
        <w:rPr>
          <w:i/>
        </w:rPr>
        <w:t>e</w:t>
      </w:r>
      <w:r w:rsidR="004C0598" w:rsidRPr="00C2590F">
        <w:rPr>
          <w:i/>
        </w:rPr>
        <w:t xml:space="preserve"> community after this course.”</w:t>
      </w:r>
      <w:r w:rsidR="004C0598">
        <w:t xml:space="preserve">  In the pre-survey</w:t>
      </w:r>
      <w:r w:rsidR="000C0478">
        <w:t>,</w:t>
      </w:r>
      <w:r w:rsidR="004C0598">
        <w:t xml:space="preserve"> 85% of stude</w:t>
      </w:r>
      <w:r w:rsidR="00054B05">
        <w:t>nts “Agreed” with the statement</w:t>
      </w:r>
      <w:r w:rsidR="004C0598">
        <w:t xml:space="preserve"> while</w:t>
      </w:r>
      <w:r w:rsidR="00054B05">
        <w:t>,</w:t>
      </w:r>
      <w:r w:rsidR="004C0598">
        <w:t xml:space="preserve"> in the post-survey</w:t>
      </w:r>
      <w:r w:rsidR="00054B05">
        <w:t>,</w:t>
      </w:r>
      <w:r w:rsidR="004C0598">
        <w:t xml:space="preserve"> the percentage increased to 96</w:t>
      </w:r>
      <w:r w:rsidR="00E64BC7">
        <w:t>%</w:t>
      </w:r>
      <w:r w:rsidR="00054B05">
        <w:t>,</w:t>
      </w:r>
      <w:r w:rsidR="00E64BC7">
        <w:t xml:space="preserve"> or 11% higher.</w:t>
      </w:r>
    </w:p>
    <w:p w:rsidR="004C0598" w:rsidRDefault="00054B05" w:rsidP="0050139D">
      <w:r>
        <w:t>One element of Service L</w:t>
      </w:r>
      <w:r w:rsidR="004C0598">
        <w:t>earning is linking what the student learns in the classroom to what they experience in</w:t>
      </w:r>
      <w:r w:rsidR="00D64987">
        <w:t xml:space="preserve"> the real world of</w:t>
      </w:r>
      <w:r w:rsidR="004C0598">
        <w:t xml:space="preserve"> service provision.  In the pre-survey</w:t>
      </w:r>
      <w:r>
        <w:t>,</w:t>
      </w:r>
      <w:r w:rsidR="004C0598">
        <w:t xml:space="preserve"> 96% of the students “Agreed” with the </w:t>
      </w:r>
      <w:r w:rsidR="00C2590F">
        <w:t>statement</w:t>
      </w:r>
      <w:r w:rsidR="004C0598">
        <w:t xml:space="preserve">, </w:t>
      </w:r>
      <w:r w:rsidR="004C0598" w:rsidRPr="00C2590F">
        <w:rPr>
          <w:i/>
        </w:rPr>
        <w:t>“I learn best when I connect course content to real-life situations.”</w:t>
      </w:r>
      <w:r w:rsidR="004C0598">
        <w:t xml:space="preserve">  In the post-survey</w:t>
      </w:r>
      <w:r>
        <w:t>,</w:t>
      </w:r>
      <w:r w:rsidR="004C0598">
        <w:t xml:space="preserve"> the same 96% of students “Agreed” with the </w:t>
      </w:r>
      <w:r w:rsidR="00C2590F">
        <w:t>statement</w:t>
      </w:r>
      <w:r w:rsidR="004C0598">
        <w:t xml:space="preserve">, </w:t>
      </w:r>
      <w:r w:rsidR="004C0598" w:rsidRPr="00C2590F">
        <w:rPr>
          <w:i/>
        </w:rPr>
        <w:t xml:space="preserve">“My service helped me to better understand the course content.” </w:t>
      </w:r>
      <w:r w:rsidR="004C0598">
        <w:t xml:space="preserve"> </w:t>
      </w:r>
      <w:r w:rsidR="006B27ED">
        <w:t xml:space="preserve"> This indicates that the students both know how they learn </w:t>
      </w:r>
      <w:r>
        <w:t>best and strongly believe that Service L</w:t>
      </w:r>
      <w:r w:rsidR="006B27ED">
        <w:t>ea</w:t>
      </w:r>
      <w:r w:rsidR="00D64987">
        <w:t xml:space="preserve">rning </w:t>
      </w:r>
      <w:r w:rsidR="004B64DA">
        <w:t>supported their</w:t>
      </w:r>
      <w:r w:rsidR="00C2590F">
        <w:t xml:space="preserve"> preferred</w:t>
      </w:r>
      <w:r w:rsidR="006B27ED">
        <w:t xml:space="preserve"> style of learning.</w:t>
      </w:r>
    </w:p>
    <w:p w:rsidR="00E64BC7" w:rsidRDefault="00054B05" w:rsidP="0050139D">
      <w:r>
        <w:t>Another element of Service L</w:t>
      </w:r>
      <w:r w:rsidR="00E64BC7">
        <w:t>earning is reflection.  Reflection allows the students to examine how their</w:t>
      </w:r>
      <w:r>
        <w:t xml:space="preserve"> experiences affected them on </w:t>
      </w:r>
      <w:r w:rsidR="00E64BC7">
        <w:t>personal, psychological</w:t>
      </w:r>
      <w:r>
        <w:t>,</w:t>
      </w:r>
      <w:r w:rsidR="00E64BC7">
        <w:t xml:space="preserve"> and emotional level</w:t>
      </w:r>
      <w:r>
        <w:t>s</w:t>
      </w:r>
      <w:r w:rsidR="00E64BC7">
        <w:t xml:space="preserve">.  </w:t>
      </w:r>
      <w:r w:rsidR="00C2590F">
        <w:t>P</w:t>
      </w:r>
      <w:r w:rsidR="00E64BC7">
        <w:t xml:space="preserve">ost-survey </w:t>
      </w:r>
      <w:r w:rsidR="00C2590F">
        <w:t>statement</w:t>
      </w:r>
      <w:r>
        <w:t xml:space="preserve"> 9 stated</w:t>
      </w:r>
      <w:r w:rsidR="00E64BC7">
        <w:t xml:space="preserve"> </w:t>
      </w:r>
      <w:r w:rsidR="00E64BC7" w:rsidRPr="00C2590F">
        <w:rPr>
          <w:i/>
        </w:rPr>
        <w:t>“My service made me feel good about myse</w:t>
      </w:r>
      <w:r>
        <w:rPr>
          <w:i/>
        </w:rPr>
        <w:t>lf.</w:t>
      </w:r>
      <w:r w:rsidR="00E64BC7" w:rsidRPr="00C2590F">
        <w:rPr>
          <w:i/>
        </w:rPr>
        <w:t>”</w:t>
      </w:r>
      <w:r w:rsidR="00E64BC7">
        <w:t xml:space="preserve"> </w:t>
      </w:r>
      <w:r>
        <w:t xml:space="preserve"> S</w:t>
      </w:r>
      <w:r w:rsidR="00C2590F">
        <w:t>tatement</w:t>
      </w:r>
      <w:r>
        <w:t xml:space="preserve"> 10 stated</w:t>
      </w:r>
      <w:r w:rsidR="00E64BC7">
        <w:t xml:space="preserve"> </w:t>
      </w:r>
      <w:r w:rsidR="00E64BC7" w:rsidRPr="00C2590F">
        <w:rPr>
          <w:i/>
        </w:rPr>
        <w:t>“My service made me</w:t>
      </w:r>
      <w:r w:rsidR="00D64987" w:rsidRPr="00C2590F">
        <w:rPr>
          <w:i/>
        </w:rPr>
        <w:t xml:space="preserve"> feel like a productive citizen</w:t>
      </w:r>
      <w:r w:rsidR="004B64DA" w:rsidRPr="00C2590F">
        <w:rPr>
          <w:i/>
        </w:rPr>
        <w:t>”</w:t>
      </w:r>
      <w:r w:rsidR="004B64DA">
        <w:t xml:space="preserve"> and</w:t>
      </w:r>
      <w:r w:rsidR="00854E0E">
        <w:t xml:space="preserve"> </w:t>
      </w:r>
      <w:r w:rsidR="00C2590F">
        <w:t>statement</w:t>
      </w:r>
      <w:r>
        <w:t xml:space="preserve"> 12 stated</w:t>
      </w:r>
      <w:r w:rsidR="00854E0E">
        <w:t xml:space="preserve"> </w:t>
      </w:r>
      <w:r w:rsidR="00854E0E" w:rsidRPr="00C2590F">
        <w:rPr>
          <w:i/>
        </w:rPr>
        <w:t>“I enjoyed serving the local community.”</w:t>
      </w:r>
      <w:r w:rsidR="00D64987">
        <w:t xml:space="preserve"> </w:t>
      </w:r>
      <w:r w:rsidR="00E64BC7">
        <w:t>One hundred percent (100%) of the students “Agreed” with</w:t>
      </w:r>
      <w:r w:rsidR="00854E0E">
        <w:t xml:space="preserve"> all three</w:t>
      </w:r>
      <w:r w:rsidR="00E64BC7">
        <w:t xml:space="preserve"> </w:t>
      </w:r>
      <w:r w:rsidR="00C2590F">
        <w:t>statement</w:t>
      </w:r>
      <w:r>
        <w:t>s.  This indicates that Service L</w:t>
      </w:r>
      <w:r w:rsidR="00E64BC7">
        <w:t xml:space="preserve">earning </w:t>
      </w:r>
      <w:r w:rsidR="00D64987">
        <w:t>had</w:t>
      </w:r>
      <w:r w:rsidR="00E64BC7">
        <w:t xml:space="preserve"> a strong impact on the students’ </w:t>
      </w:r>
      <w:r w:rsidR="00D64987">
        <w:t xml:space="preserve">positive </w:t>
      </w:r>
      <w:r w:rsidR="004B64DA">
        <w:t>self-image</w:t>
      </w:r>
      <w:r w:rsidR="00D64987">
        <w:t>.</w:t>
      </w:r>
    </w:p>
    <w:p w:rsidR="00854E0E" w:rsidRDefault="00854E0E" w:rsidP="0050139D">
      <w:r>
        <w:t>To further support the positive findings</w:t>
      </w:r>
      <w:r w:rsidR="00054B05">
        <w:t>,</w:t>
      </w:r>
      <w:r>
        <w:t xml:space="preserve"> fourteen students wrote comments regarding the experience on the post-survey.  A sample of the comments follow</w:t>
      </w:r>
      <w:r w:rsidR="00113621">
        <w:t>s</w:t>
      </w:r>
      <w:r w:rsidR="00054B05">
        <w:t xml:space="preserve"> (s</w:t>
      </w:r>
      <w:r>
        <w:t xml:space="preserve">ee Attachment </w:t>
      </w:r>
      <w:r w:rsidR="00EF0226">
        <w:t>B</w:t>
      </w:r>
      <w:r w:rsidR="004729D6">
        <w:t>, page 13</w:t>
      </w:r>
      <w:r w:rsidR="004B64DA">
        <w:t>, for Student Comments</w:t>
      </w:r>
      <w:r>
        <w:t>)</w:t>
      </w:r>
      <w:r w:rsidR="00054B05">
        <w:t>.</w:t>
      </w:r>
    </w:p>
    <w:p w:rsidR="00854E0E" w:rsidRDefault="00854E0E" w:rsidP="00854E0E">
      <w:pPr>
        <w:pStyle w:val="ListParagraph"/>
        <w:numPr>
          <w:ilvl w:val="0"/>
          <w:numId w:val="4"/>
        </w:numPr>
      </w:pPr>
      <w:r>
        <w:t>It was refreshing to see the activity levels of the seniors, how they really saw participating in the events</w:t>
      </w:r>
      <w:r w:rsidR="00054B05">
        <w:t>,</w:t>
      </w:r>
      <w:r>
        <w:t xml:space="preserve"> and the </w:t>
      </w:r>
      <w:r w:rsidR="004B64DA">
        <w:t>constant</w:t>
      </w:r>
      <w:r>
        <w:t xml:space="preserve"> helpfulness of the </w:t>
      </w:r>
      <w:r w:rsidR="004B64DA">
        <w:t>participants</w:t>
      </w:r>
      <w:r>
        <w:t xml:space="preserve"> and </w:t>
      </w:r>
      <w:r w:rsidR="00054B05">
        <w:t xml:space="preserve">the </w:t>
      </w:r>
      <w:r>
        <w:t xml:space="preserve">encouragement </w:t>
      </w:r>
      <w:r w:rsidR="00054B05">
        <w:t xml:space="preserve">provided </w:t>
      </w:r>
      <w:r>
        <w:t xml:space="preserve">to others </w:t>
      </w:r>
      <w:r w:rsidR="00054B05">
        <w:t xml:space="preserve">who were </w:t>
      </w:r>
      <w:r>
        <w:t xml:space="preserve">having a more </w:t>
      </w:r>
      <w:r w:rsidR="004B64DA">
        <w:t>difficult</w:t>
      </w:r>
      <w:r>
        <w:t xml:space="preserve"> time.  You could see the positive effects of socialization</w:t>
      </w:r>
      <w:r w:rsidR="00054B05">
        <w:t>,</w:t>
      </w:r>
      <w:r>
        <w:t xml:space="preserve"> plus the health benefits they were gaining.</w:t>
      </w:r>
    </w:p>
    <w:p w:rsidR="001A1567" w:rsidRDefault="001A1567" w:rsidP="001A1567">
      <w:pPr>
        <w:pStyle w:val="ListParagraph"/>
        <w:ind w:left="825"/>
      </w:pPr>
    </w:p>
    <w:p w:rsidR="00854E0E" w:rsidRDefault="00581592" w:rsidP="00854E0E">
      <w:pPr>
        <w:pStyle w:val="ListParagraph"/>
        <w:numPr>
          <w:ilvl w:val="0"/>
          <w:numId w:val="4"/>
        </w:numPr>
      </w:pPr>
      <w:r>
        <w:lastRenderedPageBreak/>
        <w:t>I was very excited to learn that everything that I was being taught and learned in theory could be implemented in the real world.</w:t>
      </w:r>
    </w:p>
    <w:p w:rsidR="001A1567" w:rsidRDefault="001A1567" w:rsidP="001A1567">
      <w:pPr>
        <w:pStyle w:val="ListParagraph"/>
      </w:pPr>
    </w:p>
    <w:p w:rsidR="006B27ED" w:rsidRDefault="00065FF4" w:rsidP="0050139D">
      <w:pPr>
        <w:pStyle w:val="ListParagraph"/>
        <w:numPr>
          <w:ilvl w:val="0"/>
          <w:numId w:val="4"/>
        </w:numPr>
      </w:pPr>
      <w:r>
        <w:t>Great idea to do Service L</w:t>
      </w:r>
      <w:r w:rsidR="00581592">
        <w:t xml:space="preserve">earning! Thoroughly enjoying learning and feel more motivated.  It inspired me to </w:t>
      </w:r>
      <w:r w:rsidR="004B64DA">
        <w:t>pursue</w:t>
      </w:r>
      <w:r w:rsidR="00581592">
        <w:t xml:space="preserve"> my goals in Gerontology and I can’t wait to make a difference!  Thank you for the opportunity to feel that I am on the right track!</w:t>
      </w:r>
    </w:p>
    <w:p w:rsidR="0032311F" w:rsidRDefault="0032311F" w:rsidP="0050139D">
      <w:pPr>
        <w:rPr>
          <w:b/>
          <w:u w:val="single"/>
        </w:rPr>
      </w:pPr>
    </w:p>
    <w:p w:rsidR="001A1567" w:rsidRPr="002B4318" w:rsidRDefault="001A1567" w:rsidP="0050139D">
      <w:pPr>
        <w:rPr>
          <w:b/>
          <w:u w:val="single"/>
        </w:rPr>
      </w:pPr>
      <w:r w:rsidRPr="002B4318">
        <w:rPr>
          <w:b/>
          <w:u w:val="single"/>
        </w:rPr>
        <w:t>Community</w:t>
      </w:r>
      <w:r w:rsidR="00C2691F" w:rsidRPr="002B4318">
        <w:rPr>
          <w:b/>
          <w:u w:val="single"/>
        </w:rPr>
        <w:t xml:space="preserve"> Partner</w:t>
      </w:r>
      <w:r w:rsidRPr="002B4318">
        <w:rPr>
          <w:b/>
          <w:u w:val="single"/>
        </w:rPr>
        <w:t xml:space="preserve"> Survey</w:t>
      </w:r>
    </w:p>
    <w:p w:rsidR="001A1567" w:rsidRDefault="001A1567" w:rsidP="001A1567">
      <w:r>
        <w:t>Table 3 presents data from the community</w:t>
      </w:r>
      <w:r w:rsidR="00C2691F">
        <w:t xml:space="preserve"> partner</w:t>
      </w:r>
      <w:r>
        <w:t xml:space="preserve"> survey</w:t>
      </w:r>
      <w:r w:rsidR="008D5623">
        <w:t>.</w:t>
      </w:r>
    </w:p>
    <w:p w:rsidR="008D5623" w:rsidRDefault="008D5623" w:rsidP="008D5623">
      <w:pPr>
        <w:jc w:val="center"/>
        <w:rPr>
          <w:b/>
        </w:rPr>
      </w:pPr>
      <w:r>
        <w:rPr>
          <w:b/>
        </w:rPr>
        <w:t>Table 3</w:t>
      </w:r>
    </w:p>
    <w:p w:rsidR="008D5623" w:rsidRPr="006F7B1B" w:rsidRDefault="00E46D7A" w:rsidP="008D5623">
      <w:pPr>
        <w:jc w:val="center"/>
        <w:rPr>
          <w:b/>
        </w:rPr>
      </w:pPr>
      <w:r>
        <w:rPr>
          <w:b/>
        </w:rPr>
        <w:t xml:space="preserve">COMMUNITY PARTNER SURVEY </w:t>
      </w:r>
    </w:p>
    <w:tbl>
      <w:tblPr>
        <w:tblStyle w:val="TableGrid"/>
        <w:tblW w:w="0" w:type="auto"/>
        <w:tblLook w:val="04A0" w:firstRow="1" w:lastRow="0" w:firstColumn="1" w:lastColumn="0" w:noHBand="0" w:noVBand="1"/>
      </w:tblPr>
      <w:tblGrid>
        <w:gridCol w:w="5247"/>
        <w:gridCol w:w="855"/>
        <w:gridCol w:w="1171"/>
        <w:gridCol w:w="1235"/>
        <w:gridCol w:w="1068"/>
      </w:tblGrid>
      <w:tr w:rsidR="008D5623" w:rsidTr="00F92550">
        <w:tc>
          <w:tcPr>
            <w:tcW w:w="6593" w:type="dxa"/>
          </w:tcPr>
          <w:p w:rsidR="008D5623" w:rsidRPr="006F7B1B" w:rsidRDefault="00C2590F" w:rsidP="00F92550">
            <w:pPr>
              <w:rPr>
                <w:u w:val="single"/>
              </w:rPr>
            </w:pPr>
            <w:r>
              <w:rPr>
                <w:u w:val="single"/>
              </w:rPr>
              <w:t>Statement</w:t>
            </w:r>
            <w:r w:rsidR="008D5623" w:rsidRPr="006F7B1B">
              <w:rPr>
                <w:u w:val="single"/>
              </w:rPr>
              <w:t>s</w:t>
            </w:r>
          </w:p>
        </w:tc>
        <w:tc>
          <w:tcPr>
            <w:tcW w:w="897" w:type="dxa"/>
          </w:tcPr>
          <w:p w:rsidR="008D5623" w:rsidRPr="006F7B1B" w:rsidRDefault="008D5623" w:rsidP="00F92550">
            <w:pPr>
              <w:rPr>
                <w:u w:val="single"/>
              </w:rPr>
            </w:pPr>
            <w:r w:rsidRPr="006F7B1B">
              <w:rPr>
                <w:u w:val="single"/>
              </w:rPr>
              <w:t>Agree</w:t>
            </w:r>
          </w:p>
          <w:p w:rsidR="008D5623" w:rsidRDefault="008D5623" w:rsidP="00F92550"/>
          <w:p w:rsidR="008D5623" w:rsidRDefault="008D5623" w:rsidP="00F92550"/>
          <w:p w:rsidR="008D5623" w:rsidRDefault="008D5623" w:rsidP="002A34AE">
            <w:r>
              <w:t xml:space="preserve">N      </w:t>
            </w:r>
            <w:r w:rsidR="002A34AE">
              <w:t>%</w:t>
            </w:r>
            <w:r>
              <w:t xml:space="preserve"> </w:t>
            </w:r>
          </w:p>
        </w:tc>
        <w:tc>
          <w:tcPr>
            <w:tcW w:w="1171" w:type="dxa"/>
          </w:tcPr>
          <w:p w:rsidR="008D5623" w:rsidRPr="006F7B1B" w:rsidRDefault="008D5623" w:rsidP="00F92550">
            <w:pPr>
              <w:rPr>
                <w:u w:val="single"/>
              </w:rPr>
            </w:pPr>
            <w:r w:rsidRPr="006F7B1B">
              <w:rPr>
                <w:u w:val="single"/>
              </w:rPr>
              <w:t>Somewhat</w:t>
            </w:r>
          </w:p>
          <w:p w:rsidR="008D5623" w:rsidRPr="006F7B1B" w:rsidRDefault="008D5623" w:rsidP="00F92550">
            <w:pPr>
              <w:rPr>
                <w:u w:val="single"/>
              </w:rPr>
            </w:pPr>
            <w:r w:rsidRPr="006F7B1B">
              <w:rPr>
                <w:u w:val="single"/>
              </w:rPr>
              <w:t>Agree</w:t>
            </w:r>
          </w:p>
          <w:p w:rsidR="008D5623" w:rsidRDefault="008D5623" w:rsidP="00F92550"/>
          <w:p w:rsidR="008D5623" w:rsidRDefault="008D5623" w:rsidP="00F92550">
            <w:r>
              <w:t>N           %</w:t>
            </w:r>
          </w:p>
        </w:tc>
        <w:tc>
          <w:tcPr>
            <w:tcW w:w="1259" w:type="dxa"/>
          </w:tcPr>
          <w:p w:rsidR="008D5623" w:rsidRPr="006F7B1B" w:rsidRDefault="008D5623" w:rsidP="00F92550">
            <w:pPr>
              <w:rPr>
                <w:u w:val="single"/>
              </w:rPr>
            </w:pPr>
            <w:r w:rsidRPr="006F7B1B">
              <w:rPr>
                <w:u w:val="single"/>
              </w:rPr>
              <w:t>Somewhat</w:t>
            </w:r>
          </w:p>
          <w:p w:rsidR="008D5623" w:rsidRPr="006F7B1B" w:rsidRDefault="008D5623" w:rsidP="00F92550">
            <w:pPr>
              <w:rPr>
                <w:u w:val="single"/>
              </w:rPr>
            </w:pPr>
            <w:r w:rsidRPr="006F7B1B">
              <w:rPr>
                <w:u w:val="single"/>
              </w:rPr>
              <w:t>Disagree</w:t>
            </w:r>
          </w:p>
          <w:p w:rsidR="008D5623" w:rsidRDefault="008D5623" w:rsidP="00F92550"/>
          <w:p w:rsidR="008D5623" w:rsidRDefault="008D5623" w:rsidP="00F92550">
            <w:r>
              <w:t>N            %</w:t>
            </w:r>
          </w:p>
        </w:tc>
        <w:tc>
          <w:tcPr>
            <w:tcW w:w="1096" w:type="dxa"/>
          </w:tcPr>
          <w:p w:rsidR="008D5623" w:rsidRPr="006F7B1B" w:rsidRDefault="008D5623" w:rsidP="00F92550">
            <w:pPr>
              <w:rPr>
                <w:u w:val="single"/>
              </w:rPr>
            </w:pPr>
            <w:r w:rsidRPr="006F7B1B">
              <w:rPr>
                <w:u w:val="single"/>
              </w:rPr>
              <w:t>Disagree</w:t>
            </w:r>
          </w:p>
          <w:p w:rsidR="008D5623" w:rsidRDefault="008D5623" w:rsidP="00F92550"/>
          <w:p w:rsidR="008D5623" w:rsidRDefault="008D5623" w:rsidP="00F92550"/>
          <w:p w:rsidR="008D5623" w:rsidRDefault="008D5623" w:rsidP="00F92550">
            <w:r>
              <w:t>N           %</w:t>
            </w:r>
          </w:p>
        </w:tc>
      </w:tr>
      <w:tr w:rsidR="008D5623" w:rsidTr="00F92550">
        <w:tc>
          <w:tcPr>
            <w:tcW w:w="6593" w:type="dxa"/>
          </w:tcPr>
          <w:p w:rsidR="008D5623" w:rsidRDefault="008D5623" w:rsidP="00F92550">
            <w:r>
              <w:t>1. The students were an asset to our organization.</w:t>
            </w:r>
          </w:p>
          <w:p w:rsidR="008D5623" w:rsidRDefault="008D5623" w:rsidP="00F92550"/>
        </w:tc>
        <w:tc>
          <w:tcPr>
            <w:tcW w:w="897" w:type="dxa"/>
          </w:tcPr>
          <w:p w:rsidR="008D5623" w:rsidRDefault="002A34AE" w:rsidP="002A34AE">
            <w:r>
              <w:t>16</w:t>
            </w:r>
            <w:r w:rsidR="008D5623">
              <w:t xml:space="preserve">   94      </w:t>
            </w:r>
          </w:p>
        </w:tc>
        <w:tc>
          <w:tcPr>
            <w:tcW w:w="1171" w:type="dxa"/>
          </w:tcPr>
          <w:p w:rsidR="008D5623" w:rsidRDefault="008D5623" w:rsidP="00F92550">
            <w:r>
              <w:t>1            6</w:t>
            </w:r>
          </w:p>
        </w:tc>
        <w:tc>
          <w:tcPr>
            <w:tcW w:w="1259" w:type="dxa"/>
          </w:tcPr>
          <w:p w:rsidR="008D5623" w:rsidRDefault="008D5623" w:rsidP="00F92550">
            <w:r>
              <w:t>0</w:t>
            </w:r>
          </w:p>
        </w:tc>
        <w:tc>
          <w:tcPr>
            <w:tcW w:w="1096" w:type="dxa"/>
          </w:tcPr>
          <w:p w:rsidR="008D5623" w:rsidRDefault="008D5623" w:rsidP="00F92550">
            <w:r>
              <w:t>0</w:t>
            </w:r>
          </w:p>
        </w:tc>
      </w:tr>
      <w:tr w:rsidR="008D5623" w:rsidTr="00F92550">
        <w:tc>
          <w:tcPr>
            <w:tcW w:w="6593" w:type="dxa"/>
          </w:tcPr>
          <w:p w:rsidR="008D5623" w:rsidRDefault="008D5623" w:rsidP="00D8120F">
            <w:r>
              <w:t xml:space="preserve"> 2.   Our organization provided meaningful &amp; educational tasks for   the students.</w:t>
            </w:r>
          </w:p>
        </w:tc>
        <w:tc>
          <w:tcPr>
            <w:tcW w:w="897" w:type="dxa"/>
          </w:tcPr>
          <w:p w:rsidR="008D5623" w:rsidRDefault="002A34AE" w:rsidP="002A34AE">
            <w:r>
              <w:t xml:space="preserve">17 </w:t>
            </w:r>
            <w:r w:rsidR="008D5623">
              <w:t>100</w:t>
            </w:r>
          </w:p>
        </w:tc>
        <w:tc>
          <w:tcPr>
            <w:tcW w:w="1171" w:type="dxa"/>
          </w:tcPr>
          <w:p w:rsidR="008D5623" w:rsidRDefault="008D5623" w:rsidP="00F92550">
            <w:r>
              <w:t>0</w:t>
            </w:r>
          </w:p>
        </w:tc>
        <w:tc>
          <w:tcPr>
            <w:tcW w:w="1259" w:type="dxa"/>
          </w:tcPr>
          <w:p w:rsidR="008D5623" w:rsidRDefault="008D5623" w:rsidP="00F92550">
            <w:r>
              <w:t>0</w:t>
            </w:r>
          </w:p>
        </w:tc>
        <w:tc>
          <w:tcPr>
            <w:tcW w:w="1096" w:type="dxa"/>
          </w:tcPr>
          <w:p w:rsidR="008D5623" w:rsidRDefault="008D5623" w:rsidP="00F92550">
            <w:r>
              <w:t>0</w:t>
            </w:r>
          </w:p>
        </w:tc>
      </w:tr>
      <w:tr w:rsidR="008D5623" w:rsidTr="00F92550">
        <w:tc>
          <w:tcPr>
            <w:tcW w:w="6593" w:type="dxa"/>
          </w:tcPr>
          <w:p w:rsidR="008D5623" w:rsidRDefault="008D5623" w:rsidP="00F92550">
            <w:r>
              <w:t>3. The students were reliable in performing their duties.</w:t>
            </w:r>
          </w:p>
        </w:tc>
        <w:tc>
          <w:tcPr>
            <w:tcW w:w="897" w:type="dxa"/>
          </w:tcPr>
          <w:p w:rsidR="008D5623" w:rsidRDefault="002A34AE" w:rsidP="002A34AE">
            <w:r>
              <w:t xml:space="preserve">15  </w:t>
            </w:r>
            <w:r w:rsidR="008D5623">
              <w:t xml:space="preserve"> 88</w:t>
            </w:r>
          </w:p>
        </w:tc>
        <w:tc>
          <w:tcPr>
            <w:tcW w:w="1171" w:type="dxa"/>
          </w:tcPr>
          <w:p w:rsidR="008D5623" w:rsidRDefault="008D5623" w:rsidP="00F92550">
            <w:r>
              <w:t>1            6</w:t>
            </w:r>
          </w:p>
        </w:tc>
        <w:tc>
          <w:tcPr>
            <w:tcW w:w="1259" w:type="dxa"/>
          </w:tcPr>
          <w:p w:rsidR="008D5623" w:rsidRDefault="008D5623" w:rsidP="00F92550">
            <w:r>
              <w:t>1              6</w:t>
            </w:r>
          </w:p>
        </w:tc>
        <w:tc>
          <w:tcPr>
            <w:tcW w:w="1096" w:type="dxa"/>
          </w:tcPr>
          <w:p w:rsidR="008D5623" w:rsidRDefault="008D5623" w:rsidP="00F92550">
            <w:r>
              <w:t>0</w:t>
            </w:r>
          </w:p>
        </w:tc>
      </w:tr>
      <w:tr w:rsidR="008D5623" w:rsidTr="00F92550">
        <w:tc>
          <w:tcPr>
            <w:tcW w:w="6593" w:type="dxa"/>
          </w:tcPr>
          <w:p w:rsidR="008D5623" w:rsidRDefault="008D5623" w:rsidP="00F92550">
            <w:r>
              <w:t>4. The students understood our mission as part of the greater community.</w:t>
            </w:r>
          </w:p>
          <w:p w:rsidR="008D5623" w:rsidRDefault="008D5623" w:rsidP="00F92550"/>
        </w:tc>
        <w:tc>
          <w:tcPr>
            <w:tcW w:w="897" w:type="dxa"/>
          </w:tcPr>
          <w:p w:rsidR="008D5623" w:rsidRDefault="002A34AE" w:rsidP="002A34AE">
            <w:r>
              <w:t xml:space="preserve">15  </w:t>
            </w:r>
            <w:r w:rsidR="008D5623">
              <w:t xml:space="preserve"> 88</w:t>
            </w:r>
          </w:p>
        </w:tc>
        <w:tc>
          <w:tcPr>
            <w:tcW w:w="1171" w:type="dxa"/>
          </w:tcPr>
          <w:p w:rsidR="008D5623" w:rsidRDefault="008D5623" w:rsidP="00F92550">
            <w:r>
              <w:t>2           12</w:t>
            </w:r>
          </w:p>
        </w:tc>
        <w:tc>
          <w:tcPr>
            <w:tcW w:w="1259" w:type="dxa"/>
          </w:tcPr>
          <w:p w:rsidR="008D5623" w:rsidRDefault="008D5623" w:rsidP="00F92550">
            <w:r>
              <w:t>0</w:t>
            </w:r>
          </w:p>
        </w:tc>
        <w:tc>
          <w:tcPr>
            <w:tcW w:w="1096" w:type="dxa"/>
          </w:tcPr>
          <w:p w:rsidR="008D5623" w:rsidRDefault="008D5623" w:rsidP="00F92550">
            <w:r>
              <w:t>0</w:t>
            </w:r>
          </w:p>
        </w:tc>
      </w:tr>
      <w:tr w:rsidR="008D5623" w:rsidTr="00F92550">
        <w:tc>
          <w:tcPr>
            <w:tcW w:w="6593" w:type="dxa"/>
          </w:tcPr>
          <w:p w:rsidR="008D5623" w:rsidRDefault="008D5623" w:rsidP="00F92550">
            <w:r>
              <w:t>5. The students work has a positive impact on our efforts to meet community needs.</w:t>
            </w:r>
          </w:p>
        </w:tc>
        <w:tc>
          <w:tcPr>
            <w:tcW w:w="897" w:type="dxa"/>
          </w:tcPr>
          <w:p w:rsidR="008D5623" w:rsidRDefault="002A34AE" w:rsidP="002A34AE">
            <w:r>
              <w:t xml:space="preserve">16   </w:t>
            </w:r>
            <w:r w:rsidR="008D5623">
              <w:t>94</w:t>
            </w:r>
          </w:p>
        </w:tc>
        <w:tc>
          <w:tcPr>
            <w:tcW w:w="1171" w:type="dxa"/>
          </w:tcPr>
          <w:p w:rsidR="008D5623" w:rsidRDefault="008D5623" w:rsidP="00F92550">
            <w:r>
              <w:t>1             6</w:t>
            </w:r>
          </w:p>
        </w:tc>
        <w:tc>
          <w:tcPr>
            <w:tcW w:w="1259" w:type="dxa"/>
          </w:tcPr>
          <w:p w:rsidR="008D5623" w:rsidRDefault="008D5623" w:rsidP="00F92550">
            <w:r>
              <w:t>0</w:t>
            </w:r>
          </w:p>
        </w:tc>
        <w:tc>
          <w:tcPr>
            <w:tcW w:w="1096" w:type="dxa"/>
          </w:tcPr>
          <w:p w:rsidR="008D5623" w:rsidRDefault="008D5623" w:rsidP="00F92550">
            <w:r>
              <w:t>0</w:t>
            </w:r>
          </w:p>
        </w:tc>
      </w:tr>
      <w:tr w:rsidR="008D5623" w:rsidTr="00F92550">
        <w:tc>
          <w:tcPr>
            <w:tcW w:w="6593" w:type="dxa"/>
          </w:tcPr>
          <w:p w:rsidR="008D5623" w:rsidRDefault="008D5623" w:rsidP="00F92550">
            <w:r>
              <w:t>6. The students work benefited our mission.</w:t>
            </w:r>
          </w:p>
          <w:p w:rsidR="008D5623" w:rsidRDefault="008D5623" w:rsidP="00F92550"/>
        </w:tc>
        <w:tc>
          <w:tcPr>
            <w:tcW w:w="897" w:type="dxa"/>
          </w:tcPr>
          <w:p w:rsidR="008D5623" w:rsidRDefault="002A34AE" w:rsidP="002A34AE">
            <w:r>
              <w:t xml:space="preserve">16   </w:t>
            </w:r>
            <w:r w:rsidR="008D5623">
              <w:t>94</w:t>
            </w:r>
          </w:p>
        </w:tc>
        <w:tc>
          <w:tcPr>
            <w:tcW w:w="1171" w:type="dxa"/>
          </w:tcPr>
          <w:p w:rsidR="008D5623" w:rsidRDefault="008D5623" w:rsidP="00F92550">
            <w:r>
              <w:t>1             6</w:t>
            </w:r>
          </w:p>
        </w:tc>
        <w:tc>
          <w:tcPr>
            <w:tcW w:w="1259" w:type="dxa"/>
          </w:tcPr>
          <w:p w:rsidR="008D5623" w:rsidRDefault="008D5623" w:rsidP="00F92550">
            <w:r>
              <w:t>0</w:t>
            </w:r>
          </w:p>
        </w:tc>
        <w:tc>
          <w:tcPr>
            <w:tcW w:w="1096" w:type="dxa"/>
          </w:tcPr>
          <w:p w:rsidR="008D5623" w:rsidRDefault="008D5623" w:rsidP="00F92550">
            <w:r>
              <w:t>0</w:t>
            </w:r>
          </w:p>
        </w:tc>
      </w:tr>
      <w:tr w:rsidR="008D5623" w:rsidTr="00F92550">
        <w:tc>
          <w:tcPr>
            <w:tcW w:w="6593" w:type="dxa"/>
          </w:tcPr>
          <w:p w:rsidR="008D5623" w:rsidRDefault="008D5623" w:rsidP="00F92550">
            <w:r>
              <w:t>7. The amount of time needed to supervise students was reasonable.</w:t>
            </w:r>
          </w:p>
          <w:p w:rsidR="008D5623" w:rsidRDefault="008D5623" w:rsidP="00F92550"/>
        </w:tc>
        <w:tc>
          <w:tcPr>
            <w:tcW w:w="897" w:type="dxa"/>
          </w:tcPr>
          <w:p w:rsidR="008D5623" w:rsidRDefault="002A34AE" w:rsidP="002A34AE">
            <w:r>
              <w:t xml:space="preserve">14  </w:t>
            </w:r>
            <w:r w:rsidR="008D5623">
              <w:t xml:space="preserve"> </w:t>
            </w:r>
            <w:r>
              <w:t>82</w:t>
            </w:r>
          </w:p>
        </w:tc>
        <w:tc>
          <w:tcPr>
            <w:tcW w:w="1171" w:type="dxa"/>
          </w:tcPr>
          <w:p w:rsidR="008D5623" w:rsidRDefault="002A34AE" w:rsidP="00F92550">
            <w:r>
              <w:t>3</w:t>
            </w:r>
            <w:r w:rsidR="008D5623">
              <w:t xml:space="preserve">          </w:t>
            </w:r>
            <w:r>
              <w:t>18</w:t>
            </w:r>
          </w:p>
        </w:tc>
        <w:tc>
          <w:tcPr>
            <w:tcW w:w="1259" w:type="dxa"/>
          </w:tcPr>
          <w:p w:rsidR="008D5623" w:rsidRDefault="008D5623" w:rsidP="00F92550">
            <w:r>
              <w:t>0</w:t>
            </w:r>
          </w:p>
        </w:tc>
        <w:tc>
          <w:tcPr>
            <w:tcW w:w="1096" w:type="dxa"/>
          </w:tcPr>
          <w:p w:rsidR="008D5623" w:rsidRDefault="008D5623" w:rsidP="00F92550">
            <w:r>
              <w:t>0</w:t>
            </w:r>
          </w:p>
          <w:p w:rsidR="008D5623" w:rsidRDefault="008D5623" w:rsidP="00F92550"/>
        </w:tc>
      </w:tr>
      <w:tr w:rsidR="008D5623" w:rsidTr="00F92550">
        <w:tc>
          <w:tcPr>
            <w:tcW w:w="6593" w:type="dxa"/>
          </w:tcPr>
          <w:p w:rsidR="008D5623" w:rsidRDefault="008D5623" w:rsidP="00F92550">
            <w:r>
              <w:t xml:space="preserve">8. Communication between the college and our organization was sufficient.  </w:t>
            </w:r>
          </w:p>
        </w:tc>
        <w:tc>
          <w:tcPr>
            <w:tcW w:w="897" w:type="dxa"/>
          </w:tcPr>
          <w:p w:rsidR="008D5623" w:rsidRDefault="002A34AE" w:rsidP="002A34AE">
            <w:r>
              <w:t xml:space="preserve">14  </w:t>
            </w:r>
            <w:r w:rsidR="008D5623">
              <w:t xml:space="preserve"> </w:t>
            </w:r>
            <w:r>
              <w:t>82</w:t>
            </w:r>
          </w:p>
        </w:tc>
        <w:tc>
          <w:tcPr>
            <w:tcW w:w="1171" w:type="dxa"/>
          </w:tcPr>
          <w:p w:rsidR="008D5623" w:rsidRDefault="008D5623" w:rsidP="00F92550">
            <w:r>
              <w:t>2           12</w:t>
            </w:r>
          </w:p>
        </w:tc>
        <w:tc>
          <w:tcPr>
            <w:tcW w:w="1259" w:type="dxa"/>
          </w:tcPr>
          <w:p w:rsidR="008D5623" w:rsidRDefault="008D5623" w:rsidP="00F92550">
            <w:r>
              <w:t>0</w:t>
            </w:r>
          </w:p>
        </w:tc>
        <w:tc>
          <w:tcPr>
            <w:tcW w:w="1096" w:type="dxa"/>
          </w:tcPr>
          <w:p w:rsidR="008D5623" w:rsidRDefault="008D5623" w:rsidP="00F92550">
            <w:r>
              <w:t xml:space="preserve">1           6 </w:t>
            </w:r>
          </w:p>
          <w:p w:rsidR="008D5623" w:rsidRDefault="008D5623" w:rsidP="00F92550"/>
        </w:tc>
      </w:tr>
      <w:tr w:rsidR="008D5623" w:rsidTr="00F92550">
        <w:tc>
          <w:tcPr>
            <w:tcW w:w="6593" w:type="dxa"/>
          </w:tcPr>
          <w:p w:rsidR="008D5623" w:rsidRDefault="008D5623" w:rsidP="00F92550">
            <w:r>
              <w:t>9. The students displayed a positive attitude.</w:t>
            </w:r>
          </w:p>
        </w:tc>
        <w:tc>
          <w:tcPr>
            <w:tcW w:w="897" w:type="dxa"/>
          </w:tcPr>
          <w:p w:rsidR="008D5623" w:rsidRDefault="002A34AE" w:rsidP="002A34AE">
            <w:r>
              <w:t xml:space="preserve">16  </w:t>
            </w:r>
            <w:r w:rsidR="008D5623">
              <w:t xml:space="preserve"> 94</w:t>
            </w:r>
          </w:p>
        </w:tc>
        <w:tc>
          <w:tcPr>
            <w:tcW w:w="1171" w:type="dxa"/>
          </w:tcPr>
          <w:p w:rsidR="008D5623" w:rsidRDefault="008D5623" w:rsidP="00F92550">
            <w:r>
              <w:t>1             6</w:t>
            </w:r>
          </w:p>
        </w:tc>
        <w:tc>
          <w:tcPr>
            <w:tcW w:w="1259" w:type="dxa"/>
          </w:tcPr>
          <w:p w:rsidR="008D5623" w:rsidRDefault="008D5623" w:rsidP="00F92550">
            <w:r>
              <w:t>0</w:t>
            </w:r>
          </w:p>
        </w:tc>
        <w:tc>
          <w:tcPr>
            <w:tcW w:w="1096" w:type="dxa"/>
          </w:tcPr>
          <w:p w:rsidR="008D5623" w:rsidRDefault="008D5623" w:rsidP="00F92550">
            <w:r>
              <w:t>0</w:t>
            </w:r>
          </w:p>
        </w:tc>
      </w:tr>
      <w:tr w:rsidR="008D5623" w:rsidTr="00F92550">
        <w:tc>
          <w:tcPr>
            <w:tcW w:w="6593" w:type="dxa"/>
          </w:tcPr>
          <w:p w:rsidR="008D5623" w:rsidRDefault="008D5623" w:rsidP="00F92550">
            <w:r>
              <w:t>10. We want to continue to have the college and its students work with our organization.</w:t>
            </w:r>
          </w:p>
        </w:tc>
        <w:tc>
          <w:tcPr>
            <w:tcW w:w="897" w:type="dxa"/>
          </w:tcPr>
          <w:p w:rsidR="008D5623" w:rsidRDefault="002A34AE" w:rsidP="002A34AE">
            <w:r>
              <w:t>14   82</w:t>
            </w:r>
          </w:p>
        </w:tc>
        <w:tc>
          <w:tcPr>
            <w:tcW w:w="1171" w:type="dxa"/>
          </w:tcPr>
          <w:p w:rsidR="008D5623" w:rsidRDefault="008D5623" w:rsidP="00F92550">
            <w:r>
              <w:t xml:space="preserve">3            </w:t>
            </w:r>
            <w:r w:rsidR="002A34AE">
              <w:t>18</w:t>
            </w:r>
          </w:p>
        </w:tc>
        <w:tc>
          <w:tcPr>
            <w:tcW w:w="1259" w:type="dxa"/>
          </w:tcPr>
          <w:p w:rsidR="008D5623" w:rsidRDefault="008D5623" w:rsidP="00F92550">
            <w:r>
              <w:t>0</w:t>
            </w:r>
          </w:p>
        </w:tc>
        <w:tc>
          <w:tcPr>
            <w:tcW w:w="1096" w:type="dxa"/>
          </w:tcPr>
          <w:p w:rsidR="008D5623" w:rsidRDefault="008D5623" w:rsidP="00F92550">
            <w:r>
              <w:t>0</w:t>
            </w:r>
          </w:p>
        </w:tc>
      </w:tr>
    </w:tbl>
    <w:p w:rsidR="001A1567" w:rsidRDefault="00DD18D7" w:rsidP="001A1567">
      <w:r>
        <w:t>N= 17</w:t>
      </w:r>
    </w:p>
    <w:p w:rsidR="001A1567" w:rsidRPr="00C83AAC" w:rsidRDefault="002A34AE" w:rsidP="0050139D">
      <w:pPr>
        <w:rPr>
          <w:b/>
        </w:rPr>
      </w:pPr>
      <w:r w:rsidRPr="00C83AAC">
        <w:rPr>
          <w:b/>
        </w:rPr>
        <w:t>Discussion</w:t>
      </w:r>
    </w:p>
    <w:p w:rsidR="002A34AE" w:rsidRPr="006B189A" w:rsidRDefault="00065FF4" w:rsidP="0050139D">
      <w:r>
        <w:t>Seventeen</w:t>
      </w:r>
      <w:r w:rsidR="002A34AE">
        <w:t xml:space="preserve"> out of eighteen  community partners responded to the survey for a return rate of </w:t>
      </w:r>
      <w:r w:rsidR="00EF0226">
        <w:t xml:space="preserve">94.4%. </w:t>
      </w:r>
      <w:r w:rsidR="00C2691F">
        <w:t xml:space="preserve"> This is an exceptionally high return rate for a survey which had to be returned by mail.  A stamped, addressed return </w:t>
      </w:r>
      <w:r w:rsidR="004B64DA">
        <w:t>envelope</w:t>
      </w:r>
      <w:r w:rsidR="00C2691F">
        <w:t xml:space="preserve"> was provided to increase returns.</w:t>
      </w:r>
    </w:p>
    <w:p w:rsidR="00DA7276" w:rsidRDefault="00EF0226" w:rsidP="00DA7276">
      <w:pPr>
        <w:pStyle w:val="NoSpacing"/>
      </w:pPr>
      <w:r>
        <w:lastRenderedPageBreak/>
        <w:t xml:space="preserve">The community </w:t>
      </w:r>
      <w:r w:rsidR="00C2691F">
        <w:t xml:space="preserve">partner </w:t>
      </w:r>
      <w:r>
        <w:t>survey was filled out at the end of the pilot project by the person in each</w:t>
      </w:r>
      <w:r w:rsidR="00C2691F">
        <w:t xml:space="preserve"> partner</w:t>
      </w:r>
      <w:r w:rsidR="00065FF4">
        <w:t xml:space="preserve"> agency who supervised the S</w:t>
      </w:r>
      <w:r>
        <w:t xml:space="preserve">ervice </w:t>
      </w:r>
      <w:r w:rsidR="00065FF4">
        <w:t>L</w:t>
      </w:r>
      <w:r w:rsidR="004B64DA">
        <w:t>earning</w:t>
      </w:r>
      <w:r>
        <w:t xml:space="preserve"> student(s).   As with the student surveys, the community respondents </w:t>
      </w:r>
      <w:r w:rsidR="004B64DA">
        <w:t>uniformly</w:t>
      </w:r>
      <w:r w:rsidR="00065FF4">
        <w:t xml:space="preserve"> assessed Service L</w:t>
      </w:r>
      <w:r>
        <w:t>earning very positively.  The average score</w:t>
      </w:r>
      <w:r w:rsidR="009469C2">
        <w:t xml:space="preserve"> for all ten </w:t>
      </w:r>
      <w:r w:rsidR="00C2590F">
        <w:t>statement</w:t>
      </w:r>
      <w:r w:rsidR="009469C2">
        <w:t>s in</w:t>
      </w:r>
      <w:r>
        <w:t xml:space="preserve"> </w:t>
      </w:r>
      <w:r w:rsidR="009469C2">
        <w:t xml:space="preserve">the “Agree” column is 89.8%.  The highest score (100%) was given for </w:t>
      </w:r>
      <w:r w:rsidR="00C2590F">
        <w:t>statement</w:t>
      </w:r>
      <w:r w:rsidR="009469C2">
        <w:t xml:space="preserve"> 2, </w:t>
      </w:r>
      <w:r w:rsidR="009469C2" w:rsidRPr="00C2691F">
        <w:rPr>
          <w:i/>
        </w:rPr>
        <w:t>“Our organization provided meaningful &amp; educational tasks for the students.”</w:t>
      </w:r>
      <w:r w:rsidR="009469C2">
        <w:t xml:space="preserve">   This reflects that the </w:t>
      </w:r>
      <w:r w:rsidR="00C2691F">
        <w:t xml:space="preserve">partner </w:t>
      </w:r>
      <w:r w:rsidR="009469C2">
        <w:t>agency supervisors perceived t</w:t>
      </w:r>
      <w:r w:rsidR="00065FF4">
        <w:t>hat they were full partners in Service L</w:t>
      </w:r>
      <w:r w:rsidR="009469C2">
        <w:t xml:space="preserve">earning.   </w:t>
      </w:r>
    </w:p>
    <w:p w:rsidR="009A2388" w:rsidRDefault="009A2388" w:rsidP="00DA7276">
      <w:pPr>
        <w:pStyle w:val="NoSpacing"/>
      </w:pPr>
    </w:p>
    <w:p w:rsidR="009A2388" w:rsidRPr="00C2691F" w:rsidRDefault="00E461F1" w:rsidP="00DA7276">
      <w:pPr>
        <w:pStyle w:val="NoSpacing"/>
        <w:rPr>
          <w:i/>
        </w:rPr>
      </w:pPr>
      <w:r>
        <w:t>Four</w:t>
      </w:r>
      <w:r w:rsidR="009A2388">
        <w:t xml:space="preserve"> </w:t>
      </w:r>
      <w:r w:rsidR="00C2590F">
        <w:t>statement</w:t>
      </w:r>
      <w:r w:rsidR="009A2388">
        <w:t>s 1, 5, 6</w:t>
      </w:r>
      <w:r w:rsidR="00065FF4">
        <w:t>,</w:t>
      </w:r>
      <w:r>
        <w:t xml:space="preserve"> and 9 had very positive scores with sixteen out of seventeen respondents (94%) </w:t>
      </w:r>
      <w:r w:rsidR="004B64DA">
        <w:t>selecting the</w:t>
      </w:r>
      <w:r>
        <w:t xml:space="preserve"> </w:t>
      </w:r>
      <w:r w:rsidR="004B64DA">
        <w:t>response</w:t>
      </w:r>
      <w:r>
        <w:t xml:space="preserve"> “Agree.”   All four </w:t>
      </w:r>
      <w:r w:rsidR="00C2590F">
        <w:t>statement</w:t>
      </w:r>
      <w:r>
        <w:t xml:space="preserve">s reflected an assessment of the students, </w:t>
      </w:r>
      <w:r w:rsidR="00F03292">
        <w:rPr>
          <w:i/>
        </w:rPr>
        <w:t>“t</w:t>
      </w:r>
      <w:r w:rsidRPr="00C2691F">
        <w:rPr>
          <w:i/>
        </w:rPr>
        <w:t>he students were a</w:t>
      </w:r>
      <w:r w:rsidR="00F03292">
        <w:rPr>
          <w:i/>
        </w:rPr>
        <w:t>n asset to our organization,” “t</w:t>
      </w:r>
      <w:r w:rsidRPr="00C2691F">
        <w:rPr>
          <w:i/>
        </w:rPr>
        <w:t>he students work has a positive impact on our effo</w:t>
      </w:r>
      <w:r w:rsidR="00F03292">
        <w:rPr>
          <w:i/>
        </w:rPr>
        <w:t>rts to meet community needs,” “t</w:t>
      </w:r>
      <w:r w:rsidRPr="00C2691F">
        <w:rPr>
          <w:i/>
        </w:rPr>
        <w:t>he students work</w:t>
      </w:r>
      <w:r w:rsidR="00F03292">
        <w:rPr>
          <w:i/>
        </w:rPr>
        <w:t xml:space="preserve"> benefitted our mission,” and “t</w:t>
      </w:r>
      <w:r w:rsidRPr="00C2691F">
        <w:rPr>
          <w:i/>
        </w:rPr>
        <w:t>he students displayed a positive attitude.”</w:t>
      </w:r>
    </w:p>
    <w:p w:rsidR="00DA7276" w:rsidRDefault="00DA7276" w:rsidP="00DA7276">
      <w:pPr>
        <w:pStyle w:val="NoSpacing"/>
      </w:pPr>
    </w:p>
    <w:p w:rsidR="0003388F" w:rsidRDefault="009469C2" w:rsidP="0003388F">
      <w:pPr>
        <w:pStyle w:val="NoSpacing"/>
      </w:pPr>
      <w:r>
        <w:t xml:space="preserve">The largest range in responses was for </w:t>
      </w:r>
      <w:r w:rsidR="00C2590F">
        <w:t>statement</w:t>
      </w:r>
      <w:r w:rsidR="00DA7276">
        <w:t xml:space="preserve">s 3 and 8. In </w:t>
      </w:r>
      <w:r w:rsidR="00C2590F">
        <w:t>statement</w:t>
      </w:r>
      <w:r w:rsidR="00DA7276">
        <w:t xml:space="preserve"> 3, </w:t>
      </w:r>
      <w:r w:rsidR="00F03292">
        <w:rPr>
          <w:i/>
        </w:rPr>
        <w:t>“t</w:t>
      </w:r>
      <w:r w:rsidR="00DA7276" w:rsidRPr="00C2691F">
        <w:rPr>
          <w:i/>
        </w:rPr>
        <w:t>he students were reliable in performing their duties,</w:t>
      </w:r>
      <w:r w:rsidR="004B64DA" w:rsidRPr="00C2691F">
        <w:rPr>
          <w:i/>
        </w:rPr>
        <w:t>”</w:t>
      </w:r>
      <w:r w:rsidR="004B64DA">
        <w:t xml:space="preserve"> fifteen</w:t>
      </w:r>
      <w:r w:rsidR="00DA7276">
        <w:t xml:space="preserve"> respondents “Agreed,” one responded “Somewhat Agreed,” and one respondent, “Somewhat Disagreed.”    Given that thirty</w:t>
      </w:r>
      <w:r w:rsidR="00065FF4">
        <w:t>-four students participated in Service L</w:t>
      </w:r>
      <w:r w:rsidR="00DA7276">
        <w:t xml:space="preserve">earning, </w:t>
      </w:r>
      <w:r w:rsidR="00C2691F">
        <w:t xml:space="preserve">community partners judged </w:t>
      </w:r>
      <w:r w:rsidR="00DA7276">
        <w:t xml:space="preserve">thirty-two of them </w:t>
      </w:r>
      <w:r w:rsidR="00F03292">
        <w:t>to be</w:t>
      </w:r>
      <w:r w:rsidR="00DA7276">
        <w:t xml:space="preserve"> reliable in performing their duties.</w:t>
      </w:r>
      <w:r w:rsidR="0003388F">
        <w:t xml:space="preserve">  For </w:t>
      </w:r>
      <w:r w:rsidR="00C2590F">
        <w:t>statement</w:t>
      </w:r>
      <w:r w:rsidR="0003388F">
        <w:t xml:space="preserve"> 8</w:t>
      </w:r>
      <w:r w:rsidR="004B64DA">
        <w:t>, “</w:t>
      </w:r>
      <w:r w:rsidR="00F03292">
        <w:rPr>
          <w:i/>
        </w:rPr>
        <w:t>c</w:t>
      </w:r>
      <w:r w:rsidRPr="00C2691F">
        <w:rPr>
          <w:i/>
        </w:rPr>
        <w:t xml:space="preserve">ommunication between the college and </w:t>
      </w:r>
      <w:r w:rsidR="0003388F" w:rsidRPr="00C2691F">
        <w:rPr>
          <w:i/>
        </w:rPr>
        <w:t>our organization was sufficient,</w:t>
      </w:r>
      <w:r w:rsidR="004B64DA" w:rsidRPr="00C2691F">
        <w:rPr>
          <w:i/>
        </w:rPr>
        <w:t>”</w:t>
      </w:r>
      <w:r w:rsidR="004B64DA">
        <w:t xml:space="preserve"> fourteen</w:t>
      </w:r>
      <w:r w:rsidR="0003388F">
        <w:t xml:space="preserve"> supervisors</w:t>
      </w:r>
      <w:r>
        <w:t xml:space="preserve"> (82%)  “Agreed,</w:t>
      </w:r>
      <w:r w:rsidR="004B64DA">
        <w:t>” two</w:t>
      </w:r>
      <w:r w:rsidR="0003388F">
        <w:t xml:space="preserve"> supervisors</w:t>
      </w:r>
      <w:r>
        <w:t xml:space="preserve"> (12%)  “Somewhat Agreed”</w:t>
      </w:r>
      <w:r w:rsidR="00065FF4">
        <w:t>,</w:t>
      </w:r>
      <w:r>
        <w:t xml:space="preserve"> and </w:t>
      </w:r>
      <w:r w:rsidR="0003388F">
        <w:t>one supervisor</w:t>
      </w:r>
      <w:r>
        <w:t xml:space="preserve"> (6%)  “Disagreed.”   This was the only </w:t>
      </w:r>
      <w:r w:rsidR="00C2590F">
        <w:t>statement</w:t>
      </w:r>
      <w:r w:rsidR="00F03292">
        <w:t xml:space="preserve"> in any of the</w:t>
      </w:r>
      <w:r>
        <w:t xml:space="preserve"> four sur</w:t>
      </w:r>
      <w:r w:rsidR="0003388F">
        <w:t>veys in which a respondent selected</w:t>
      </w:r>
      <w:r>
        <w:t xml:space="preserve"> “Disagree.”   A follow</w:t>
      </w:r>
      <w:r w:rsidR="00F03292">
        <w:t>-</w:t>
      </w:r>
      <w:r>
        <w:t>up telephone conversation with the supervisor who disagreed</w:t>
      </w:r>
      <w:r w:rsidR="0003388F">
        <w:t xml:space="preserve"> surfaced two issues.  O</w:t>
      </w:r>
      <w:r w:rsidR="00DA7276">
        <w:t xml:space="preserve">ne student did not return to the agency following the three-hour orientation and another </w:t>
      </w:r>
      <w:r w:rsidR="00065FF4">
        <w:t>student only completed fourteen</w:t>
      </w:r>
      <w:r w:rsidR="00DA7276">
        <w:t xml:space="preserve"> out of the twenty hours.  Unfortunately</w:t>
      </w:r>
      <w:r w:rsidR="00065FF4">
        <w:t>,</w:t>
      </w:r>
      <w:r w:rsidR="00DA7276">
        <w:t xml:space="preserve"> the college was not</w:t>
      </w:r>
      <w:r w:rsidR="00065FF4">
        <w:t xml:space="preserve"> aware of this until after the Service L</w:t>
      </w:r>
      <w:r w:rsidR="00DA7276">
        <w:t>earning concluded.</w:t>
      </w:r>
      <w:r>
        <w:t xml:space="preserve"> </w:t>
      </w:r>
      <w:r w:rsidR="009913F3">
        <w:t xml:space="preserve"> Another respondent commented, “I did not have any real contact with the student’s supervisor at Wright.  I think a little guidance would benefit me as the agency representative, the student</w:t>
      </w:r>
      <w:r w:rsidR="00065FF4">
        <w:t>,</w:t>
      </w:r>
      <w:r w:rsidR="009913F3">
        <w:t xml:space="preserve"> and the college.”  This issue </w:t>
      </w:r>
      <w:r w:rsidR="004B64DA">
        <w:t>is addressed</w:t>
      </w:r>
      <w:r w:rsidR="009913F3">
        <w:t xml:space="preserve"> in the RECOMMEN</w:t>
      </w:r>
      <w:r w:rsidR="00065FF4">
        <w:t>D</w:t>
      </w:r>
      <w:r w:rsidR="009913F3">
        <w:t>ATION</w:t>
      </w:r>
      <w:r w:rsidR="00F03292">
        <w:t>S</w:t>
      </w:r>
      <w:r w:rsidR="009913F3">
        <w:t xml:space="preserve"> section.</w:t>
      </w:r>
    </w:p>
    <w:p w:rsidR="009913F3" w:rsidRDefault="009913F3" w:rsidP="0003388F">
      <w:pPr>
        <w:pStyle w:val="NoSpacing"/>
      </w:pPr>
    </w:p>
    <w:p w:rsidR="0003388F" w:rsidRDefault="0003388F" w:rsidP="0003388F">
      <w:pPr>
        <w:pStyle w:val="NoSpacing"/>
      </w:pPr>
      <w:r>
        <w:t>Another issue which arose de</w:t>
      </w:r>
      <w:r w:rsidR="008B28C1">
        <w:t>a</w:t>
      </w:r>
      <w:r>
        <w:t xml:space="preserve">lt with </w:t>
      </w:r>
      <w:r w:rsidR="00C2590F">
        <w:t>statement</w:t>
      </w:r>
      <w:r>
        <w:t xml:space="preserve"> 7, </w:t>
      </w:r>
      <w:r w:rsidR="00F03292">
        <w:rPr>
          <w:i/>
        </w:rPr>
        <w:t>“t</w:t>
      </w:r>
      <w:r w:rsidRPr="00C2691F">
        <w:rPr>
          <w:i/>
        </w:rPr>
        <w:t xml:space="preserve">he amount of time needed to supervise students was reasonable.” </w:t>
      </w:r>
      <w:r>
        <w:t xml:space="preserve">  Fourteen supervisors (82%) “Agreed”</w:t>
      </w:r>
      <w:r w:rsidR="00065FF4">
        <w:t>,</w:t>
      </w:r>
      <w:r>
        <w:t xml:space="preserve"> while three (18%) “Somewhat Agreed.”  Although the</w:t>
      </w:r>
      <w:r w:rsidR="008B28C1">
        <w:t xml:space="preserve"> partner</w:t>
      </w:r>
      <w:r>
        <w:t xml:space="preserve"> agencies benefited from having student volunteers interact with seniors</w:t>
      </w:r>
      <w:r w:rsidR="008B28C1">
        <w:t>, the cost to the supervisor</w:t>
      </w:r>
      <w:r w:rsidR="00065FF4">
        <w:t>s</w:t>
      </w:r>
      <w:r>
        <w:t xml:space="preserve"> is the time they devote to mentoring and supervising the students.</w:t>
      </w:r>
      <w:r w:rsidR="00065FF4">
        <w:t xml:space="preserve">  Having Service L</w:t>
      </w:r>
      <w:r w:rsidR="00B34452">
        <w:t xml:space="preserve">earning students is </w:t>
      </w:r>
      <w:r w:rsidR="005573BE">
        <w:t>yet</w:t>
      </w:r>
      <w:r w:rsidR="00B34452">
        <w:t xml:space="preserve"> another</w:t>
      </w:r>
      <w:r w:rsidR="00F03292">
        <w:t xml:space="preserve"> responsibility</w:t>
      </w:r>
      <w:r w:rsidR="00B34452">
        <w:t xml:space="preserve"> for supervisors who have many responsibilities already.</w:t>
      </w:r>
      <w:r w:rsidR="005573BE">
        <w:t xml:space="preserve">  As a testament to </w:t>
      </w:r>
      <w:r w:rsidR="008B28C1">
        <w:t xml:space="preserve">the </w:t>
      </w:r>
      <w:r w:rsidR="005573BE">
        <w:t>community partners</w:t>
      </w:r>
      <w:r w:rsidR="004B64DA">
        <w:t>, it</w:t>
      </w:r>
      <w:r w:rsidR="00F03292">
        <w:t xml:space="preserve"> is inspiring that eighteen</w:t>
      </w:r>
      <w:r w:rsidR="005573BE">
        <w:t xml:space="preserve"> agencies agreed t</w:t>
      </w:r>
      <w:r w:rsidR="00065FF4">
        <w:t>o accept Service L</w:t>
      </w:r>
      <w:r w:rsidR="005573BE">
        <w:t>earning students, knowing the additional work it would entail.</w:t>
      </w:r>
    </w:p>
    <w:p w:rsidR="00E461F1" w:rsidRDefault="00E461F1" w:rsidP="0003388F">
      <w:pPr>
        <w:pStyle w:val="NoSpacing"/>
      </w:pPr>
    </w:p>
    <w:p w:rsidR="00E461F1" w:rsidRDefault="00113621" w:rsidP="0003388F">
      <w:pPr>
        <w:pStyle w:val="NoSpacing"/>
      </w:pPr>
      <w:r>
        <w:t xml:space="preserve"> In t</w:t>
      </w:r>
      <w:r w:rsidR="00E461F1">
        <w:t xml:space="preserve">he last </w:t>
      </w:r>
      <w:r w:rsidR="00C2590F">
        <w:t>statement</w:t>
      </w:r>
      <w:r w:rsidR="00E461F1">
        <w:t xml:space="preserve"> 10, </w:t>
      </w:r>
      <w:r w:rsidR="00F03292">
        <w:rPr>
          <w:i/>
        </w:rPr>
        <w:t>“w</w:t>
      </w:r>
      <w:r w:rsidR="00E461F1" w:rsidRPr="008B28C1">
        <w:rPr>
          <w:i/>
        </w:rPr>
        <w:t>e want to continue to have the college and its students work with our organization,</w:t>
      </w:r>
      <w:r w:rsidR="004B64DA" w:rsidRPr="008B28C1">
        <w:rPr>
          <w:i/>
        </w:rPr>
        <w:t xml:space="preserve">” </w:t>
      </w:r>
      <w:r w:rsidR="004B64DA">
        <w:t>three</w:t>
      </w:r>
      <w:r>
        <w:t xml:space="preserve"> respondents (18%) selected “Somewhat Agree.”   This response was anticipated b</w:t>
      </w:r>
      <w:r w:rsidR="00065FF4">
        <w:t>ecause a few agencies stated up</w:t>
      </w:r>
      <w:r>
        <w:t>front that they already had agreements with other colleges and universities to mentor</w:t>
      </w:r>
      <w:r w:rsidR="00065FF4">
        <w:t xml:space="preserve"> students.   The agency accepted the Service L</w:t>
      </w:r>
      <w:r>
        <w:t>earning student from Wright College because the student already had a history with the agency, such as being a valued volunteer.</w:t>
      </w:r>
      <w:r w:rsidR="008B28C1">
        <w:t xml:space="preserve">  They stated that they would like</w:t>
      </w:r>
      <w:r w:rsidR="006E22B3">
        <w:t>ly not be able to accept other Service L</w:t>
      </w:r>
      <w:r w:rsidR="008B28C1">
        <w:t>earning students due to limited resources.</w:t>
      </w:r>
    </w:p>
    <w:p w:rsidR="00E461F1" w:rsidRDefault="00E461F1" w:rsidP="0003388F">
      <w:pPr>
        <w:pStyle w:val="NoSpacing"/>
      </w:pPr>
    </w:p>
    <w:p w:rsidR="00113621" w:rsidRDefault="00FB11AF" w:rsidP="00113621">
      <w:r>
        <w:t xml:space="preserve"> </w:t>
      </w:r>
      <w:r w:rsidR="00113621">
        <w:t>To further support the positive findings</w:t>
      </w:r>
      <w:r w:rsidR="008B28C1">
        <w:t>,</w:t>
      </w:r>
      <w:r w:rsidR="00113621">
        <w:t xml:space="preserve"> fourteen supervisors wrote comments regarding the experience.  A</w:t>
      </w:r>
      <w:r w:rsidR="006E22B3">
        <w:t xml:space="preserve"> sample of the comments follows</w:t>
      </w:r>
      <w:r w:rsidR="00113621">
        <w:t xml:space="preserve">  (See Attachment C</w:t>
      </w:r>
      <w:r w:rsidR="00E46D7A">
        <w:t>, page</w:t>
      </w:r>
      <w:r w:rsidR="007B462E">
        <w:t>s</w:t>
      </w:r>
      <w:r w:rsidR="00141328">
        <w:t xml:space="preserve"> 14 &amp; 15</w:t>
      </w:r>
      <w:r w:rsidR="00E5075E">
        <w:t>, for Community</w:t>
      </w:r>
      <w:r w:rsidR="008B28C1">
        <w:t xml:space="preserve"> </w:t>
      </w:r>
      <w:r w:rsidR="00E5075E">
        <w:t>Partner Comments</w:t>
      </w:r>
      <w:r w:rsidR="00113621">
        <w:t>)</w:t>
      </w:r>
      <w:r w:rsidR="006E22B3">
        <w:t>:</w:t>
      </w:r>
    </w:p>
    <w:p w:rsidR="00E46D7A" w:rsidRDefault="00113621" w:rsidP="006E22B3">
      <w:pPr>
        <w:pStyle w:val="ListParagraph"/>
        <w:numPr>
          <w:ilvl w:val="0"/>
          <w:numId w:val="5"/>
        </w:numPr>
      </w:pPr>
      <w:r>
        <w:t>Thank you.  This was a wonderful experience for us.  I am impressed with the quality of your students.</w:t>
      </w:r>
    </w:p>
    <w:p w:rsidR="009913F3" w:rsidRDefault="00113621" w:rsidP="006E22B3">
      <w:pPr>
        <w:pStyle w:val="ListParagraph"/>
        <w:numPr>
          <w:ilvl w:val="0"/>
          <w:numId w:val="5"/>
        </w:numPr>
      </w:pPr>
      <w:r>
        <w:lastRenderedPageBreak/>
        <w:t>The student was great! She is clearly very serious about her education and is dedicated to learning all she can.</w:t>
      </w:r>
    </w:p>
    <w:p w:rsidR="009913F3" w:rsidRDefault="00113621" w:rsidP="006E22B3">
      <w:pPr>
        <w:pStyle w:val="ListParagraph"/>
        <w:numPr>
          <w:ilvl w:val="0"/>
          <w:numId w:val="5"/>
        </w:numPr>
      </w:pPr>
      <w:r>
        <w:t xml:space="preserve">The students who have completed their work at our agency made a positive impact on our residents.  They were determined to </w:t>
      </w:r>
      <w:r w:rsidR="00E5075E">
        <w:t>get</w:t>
      </w:r>
      <w:r>
        <w:t xml:space="preserve"> the resident involved and finish their projects by the deadline.  They have been a great asset to our community and we look </w:t>
      </w:r>
      <w:r w:rsidR="00E5075E">
        <w:t>forward</w:t>
      </w:r>
      <w:r>
        <w:t xml:space="preserve"> to working with more students.</w:t>
      </w:r>
    </w:p>
    <w:p w:rsidR="009913F3" w:rsidRDefault="009913F3" w:rsidP="00113621">
      <w:pPr>
        <w:pStyle w:val="ListParagraph"/>
        <w:numPr>
          <w:ilvl w:val="0"/>
          <w:numId w:val="5"/>
        </w:numPr>
      </w:pPr>
      <w:r>
        <w:t>The student was professional, courteous</w:t>
      </w:r>
      <w:r w:rsidR="006E22B3">
        <w:t>,</w:t>
      </w:r>
      <w:r>
        <w:t xml:space="preserve"> and positive in all of his interactions with both staff and veterans.  The student engaged himself to both learning as well as service.</w:t>
      </w:r>
    </w:p>
    <w:p w:rsidR="0032311F" w:rsidRDefault="0032311F" w:rsidP="009913F3">
      <w:pPr>
        <w:rPr>
          <w:b/>
          <w:u w:val="single"/>
        </w:rPr>
      </w:pPr>
    </w:p>
    <w:p w:rsidR="009913F3" w:rsidRPr="002B4318" w:rsidRDefault="009913F3" w:rsidP="009913F3">
      <w:pPr>
        <w:rPr>
          <w:b/>
          <w:u w:val="single"/>
        </w:rPr>
      </w:pPr>
      <w:r w:rsidRPr="002B4318">
        <w:rPr>
          <w:b/>
          <w:u w:val="single"/>
        </w:rPr>
        <w:t>Faculty Survey</w:t>
      </w:r>
    </w:p>
    <w:p w:rsidR="009913F3" w:rsidRDefault="009913F3" w:rsidP="009913F3">
      <w:r>
        <w:t>Table 4 presents data from the faculty survey.</w:t>
      </w:r>
    </w:p>
    <w:p w:rsidR="00EE2B8D" w:rsidRDefault="008B28C1" w:rsidP="00EE2B8D">
      <w:pPr>
        <w:jc w:val="center"/>
        <w:rPr>
          <w:b/>
        </w:rPr>
      </w:pPr>
      <w:r>
        <w:rPr>
          <w:b/>
        </w:rPr>
        <w:t>Table 4</w:t>
      </w:r>
    </w:p>
    <w:p w:rsidR="00EE2B8D" w:rsidRPr="002B4318" w:rsidRDefault="002B4318" w:rsidP="002B4318">
      <w:pPr>
        <w:jc w:val="center"/>
        <w:rPr>
          <w:b/>
        </w:rPr>
      </w:pPr>
      <w:r>
        <w:rPr>
          <w:b/>
        </w:rPr>
        <w:t>FACULTY SURVEY</w:t>
      </w:r>
    </w:p>
    <w:tbl>
      <w:tblPr>
        <w:tblStyle w:val="TableGrid"/>
        <w:tblW w:w="10188" w:type="dxa"/>
        <w:tblLayout w:type="fixed"/>
        <w:tblLook w:val="04A0" w:firstRow="1" w:lastRow="0" w:firstColumn="1" w:lastColumn="0" w:noHBand="0" w:noVBand="1"/>
      </w:tblPr>
      <w:tblGrid>
        <w:gridCol w:w="5328"/>
        <w:gridCol w:w="1080"/>
        <w:gridCol w:w="1260"/>
        <w:gridCol w:w="1260"/>
        <w:gridCol w:w="1260"/>
      </w:tblGrid>
      <w:tr w:rsidR="00EE2B8D" w:rsidTr="00F92550">
        <w:tc>
          <w:tcPr>
            <w:tcW w:w="5328" w:type="dxa"/>
          </w:tcPr>
          <w:p w:rsidR="00EE2B8D" w:rsidRDefault="00EE2B8D" w:rsidP="00F92550"/>
        </w:tc>
        <w:tc>
          <w:tcPr>
            <w:tcW w:w="1080" w:type="dxa"/>
          </w:tcPr>
          <w:p w:rsidR="00EE2B8D" w:rsidRDefault="00EE2B8D" w:rsidP="00F92550">
            <w:r>
              <w:t>Agree</w:t>
            </w:r>
          </w:p>
          <w:p w:rsidR="00EE2B8D" w:rsidRDefault="00EE2B8D" w:rsidP="00F92550"/>
          <w:p w:rsidR="00EE2B8D" w:rsidRDefault="00EE2B8D" w:rsidP="00F92550"/>
          <w:p w:rsidR="00EE2B8D" w:rsidRDefault="00EE2B8D" w:rsidP="00F92550">
            <w:r>
              <w:t>N      %</w:t>
            </w:r>
          </w:p>
        </w:tc>
        <w:tc>
          <w:tcPr>
            <w:tcW w:w="1260" w:type="dxa"/>
          </w:tcPr>
          <w:p w:rsidR="00EE2B8D" w:rsidRDefault="00EE2B8D" w:rsidP="00F92550">
            <w:r>
              <w:t>Somewhat</w:t>
            </w:r>
          </w:p>
          <w:p w:rsidR="00EE2B8D" w:rsidRDefault="00EE2B8D" w:rsidP="00F92550">
            <w:r>
              <w:t>Agree</w:t>
            </w:r>
          </w:p>
          <w:p w:rsidR="00EE2B8D" w:rsidRDefault="00EE2B8D" w:rsidP="00F92550"/>
          <w:p w:rsidR="00EE2B8D" w:rsidRDefault="00EE2B8D" w:rsidP="00F92550">
            <w:r>
              <w:t>N         %</w:t>
            </w:r>
          </w:p>
        </w:tc>
        <w:tc>
          <w:tcPr>
            <w:tcW w:w="1260" w:type="dxa"/>
          </w:tcPr>
          <w:p w:rsidR="00EE2B8D" w:rsidRDefault="00EE2B8D" w:rsidP="00F92550">
            <w:r>
              <w:t>Somewhat</w:t>
            </w:r>
          </w:p>
          <w:p w:rsidR="00EE2B8D" w:rsidRDefault="00EE2B8D" w:rsidP="00F92550">
            <w:r>
              <w:t>Disagree</w:t>
            </w:r>
          </w:p>
          <w:p w:rsidR="00EE2B8D" w:rsidRDefault="00EE2B8D" w:rsidP="00F92550"/>
          <w:p w:rsidR="00EE2B8D" w:rsidRDefault="00EE2B8D" w:rsidP="00F92550">
            <w:r>
              <w:t>N         %</w:t>
            </w:r>
          </w:p>
        </w:tc>
        <w:tc>
          <w:tcPr>
            <w:tcW w:w="1260" w:type="dxa"/>
          </w:tcPr>
          <w:p w:rsidR="00EE2B8D" w:rsidRDefault="00EE2B8D" w:rsidP="00F92550">
            <w:r>
              <w:t>Disagree</w:t>
            </w:r>
          </w:p>
          <w:p w:rsidR="00EE2B8D" w:rsidRDefault="00EE2B8D" w:rsidP="00F92550"/>
          <w:p w:rsidR="00EE2B8D" w:rsidRDefault="00EE2B8D" w:rsidP="00F92550"/>
          <w:p w:rsidR="00EE2B8D" w:rsidRDefault="00EE2B8D" w:rsidP="00F92550">
            <w:r>
              <w:t>N      %</w:t>
            </w:r>
          </w:p>
        </w:tc>
      </w:tr>
      <w:tr w:rsidR="00EE2B8D" w:rsidTr="00F92550">
        <w:tc>
          <w:tcPr>
            <w:tcW w:w="5328" w:type="dxa"/>
          </w:tcPr>
          <w:p w:rsidR="00EE2B8D" w:rsidRDefault="00E5075E" w:rsidP="00F92550">
            <w:r>
              <w:t>1. Service</w:t>
            </w:r>
            <w:r w:rsidR="00EE2B8D">
              <w:t xml:space="preserve"> Learning enhanced my ability to teach course content. </w:t>
            </w:r>
          </w:p>
        </w:tc>
        <w:tc>
          <w:tcPr>
            <w:tcW w:w="1080" w:type="dxa"/>
          </w:tcPr>
          <w:p w:rsidR="00EE2B8D" w:rsidRDefault="00EE2B8D" w:rsidP="00F92550"/>
          <w:p w:rsidR="00EE2B8D" w:rsidRDefault="00EE2B8D" w:rsidP="00F92550">
            <w:r>
              <w:t>1      33%</w:t>
            </w:r>
          </w:p>
        </w:tc>
        <w:tc>
          <w:tcPr>
            <w:tcW w:w="1260" w:type="dxa"/>
          </w:tcPr>
          <w:p w:rsidR="00EE2B8D" w:rsidRDefault="00EE2B8D" w:rsidP="00F92550"/>
          <w:p w:rsidR="00EE2B8D" w:rsidRDefault="00EE2B8D" w:rsidP="00F92550">
            <w:r>
              <w:t>2          67%</w:t>
            </w:r>
          </w:p>
        </w:tc>
        <w:tc>
          <w:tcPr>
            <w:tcW w:w="1260" w:type="dxa"/>
          </w:tcPr>
          <w:p w:rsidR="00EE2B8D" w:rsidRDefault="00EE2B8D" w:rsidP="00F92550"/>
          <w:p w:rsidR="00EE2B8D" w:rsidRDefault="00EE2B8D" w:rsidP="00F92550">
            <w:r>
              <w:t xml:space="preserve">0          </w:t>
            </w:r>
          </w:p>
        </w:tc>
        <w:tc>
          <w:tcPr>
            <w:tcW w:w="1260" w:type="dxa"/>
          </w:tcPr>
          <w:p w:rsidR="00EE2B8D" w:rsidRDefault="00EE2B8D" w:rsidP="00F92550"/>
          <w:p w:rsidR="00EE2B8D" w:rsidRDefault="00EE2B8D" w:rsidP="00F92550">
            <w:r>
              <w:t xml:space="preserve">0       </w:t>
            </w:r>
          </w:p>
        </w:tc>
      </w:tr>
      <w:tr w:rsidR="00EE2B8D" w:rsidTr="00F92550">
        <w:tc>
          <w:tcPr>
            <w:tcW w:w="5328" w:type="dxa"/>
          </w:tcPr>
          <w:p w:rsidR="00EE2B8D" w:rsidRDefault="00EE2B8D" w:rsidP="00F92550">
            <w:r>
              <w:t>2. Service Learning helped students make a connection to the course content.</w:t>
            </w:r>
          </w:p>
        </w:tc>
        <w:tc>
          <w:tcPr>
            <w:tcW w:w="1080" w:type="dxa"/>
          </w:tcPr>
          <w:p w:rsidR="00EE2B8D" w:rsidRDefault="00EE2B8D" w:rsidP="00F92550"/>
          <w:p w:rsidR="00EE2B8D" w:rsidRDefault="00EE2B8D" w:rsidP="00F92550">
            <w:r>
              <w:t>3      100</w:t>
            </w:r>
          </w:p>
        </w:tc>
        <w:tc>
          <w:tcPr>
            <w:tcW w:w="1260" w:type="dxa"/>
          </w:tcPr>
          <w:p w:rsidR="00EE2B8D" w:rsidRDefault="00EE2B8D" w:rsidP="00F92550"/>
          <w:p w:rsidR="00EE2B8D" w:rsidRDefault="00EE2B8D" w:rsidP="00F92550">
            <w:r>
              <w:t>0          0</w:t>
            </w:r>
          </w:p>
        </w:tc>
        <w:tc>
          <w:tcPr>
            <w:tcW w:w="1260" w:type="dxa"/>
          </w:tcPr>
          <w:p w:rsidR="00EE2B8D" w:rsidRDefault="00EE2B8D" w:rsidP="00F92550"/>
          <w:p w:rsidR="00EE2B8D" w:rsidRDefault="00EE2B8D" w:rsidP="00F92550">
            <w:r>
              <w:t xml:space="preserve">0           </w:t>
            </w:r>
          </w:p>
        </w:tc>
        <w:tc>
          <w:tcPr>
            <w:tcW w:w="1260" w:type="dxa"/>
          </w:tcPr>
          <w:p w:rsidR="00EE2B8D" w:rsidRDefault="00EE2B8D" w:rsidP="00F92550"/>
          <w:p w:rsidR="00EE2B8D" w:rsidRDefault="00EE2B8D" w:rsidP="00F92550">
            <w:r>
              <w:t xml:space="preserve">0       </w:t>
            </w:r>
          </w:p>
        </w:tc>
      </w:tr>
      <w:tr w:rsidR="00EE2B8D" w:rsidTr="00F92550">
        <w:tc>
          <w:tcPr>
            <w:tcW w:w="5328" w:type="dxa"/>
          </w:tcPr>
          <w:p w:rsidR="00EE2B8D" w:rsidRDefault="00EE2B8D" w:rsidP="00F92550">
            <w:r>
              <w:t>3. Service Learning helped students make connections to everyday life.</w:t>
            </w:r>
          </w:p>
        </w:tc>
        <w:tc>
          <w:tcPr>
            <w:tcW w:w="1080" w:type="dxa"/>
          </w:tcPr>
          <w:p w:rsidR="00EE2B8D" w:rsidRDefault="00EE2B8D" w:rsidP="00F92550"/>
          <w:p w:rsidR="00EE2B8D" w:rsidRDefault="00EE2B8D" w:rsidP="00F92550">
            <w:r>
              <w:t>2       67</w:t>
            </w:r>
          </w:p>
        </w:tc>
        <w:tc>
          <w:tcPr>
            <w:tcW w:w="1260" w:type="dxa"/>
          </w:tcPr>
          <w:p w:rsidR="00EE2B8D" w:rsidRDefault="00EE2B8D" w:rsidP="00F92550"/>
          <w:p w:rsidR="00EE2B8D" w:rsidRDefault="00EE2B8D" w:rsidP="00F92550">
            <w:r>
              <w:t>1          33</w:t>
            </w:r>
          </w:p>
        </w:tc>
        <w:tc>
          <w:tcPr>
            <w:tcW w:w="1260" w:type="dxa"/>
          </w:tcPr>
          <w:p w:rsidR="00EE2B8D" w:rsidRDefault="00EE2B8D" w:rsidP="00F92550"/>
          <w:p w:rsidR="00EE2B8D" w:rsidRDefault="00EE2B8D" w:rsidP="00F92550">
            <w:r>
              <w:t xml:space="preserve">0           </w:t>
            </w:r>
          </w:p>
        </w:tc>
        <w:tc>
          <w:tcPr>
            <w:tcW w:w="1260" w:type="dxa"/>
          </w:tcPr>
          <w:p w:rsidR="00EE2B8D" w:rsidRDefault="00EE2B8D" w:rsidP="00F92550"/>
          <w:p w:rsidR="00EE2B8D" w:rsidRDefault="00EE2B8D" w:rsidP="00F92550">
            <w:r>
              <w:t xml:space="preserve">0       </w:t>
            </w:r>
          </w:p>
        </w:tc>
      </w:tr>
      <w:tr w:rsidR="00EE2B8D" w:rsidTr="00F92550">
        <w:tc>
          <w:tcPr>
            <w:tcW w:w="5328" w:type="dxa"/>
          </w:tcPr>
          <w:p w:rsidR="00EE2B8D" w:rsidRDefault="00EE2B8D" w:rsidP="00F92550">
            <w:r>
              <w:t>4. The service students completed was beneficial to the community.</w:t>
            </w:r>
          </w:p>
        </w:tc>
        <w:tc>
          <w:tcPr>
            <w:tcW w:w="1080" w:type="dxa"/>
          </w:tcPr>
          <w:p w:rsidR="00EE2B8D" w:rsidRDefault="00EE2B8D" w:rsidP="00F92550"/>
          <w:p w:rsidR="00EE2B8D" w:rsidRDefault="00EE2B8D" w:rsidP="00F92550">
            <w:r>
              <w:t>2       67</w:t>
            </w:r>
          </w:p>
        </w:tc>
        <w:tc>
          <w:tcPr>
            <w:tcW w:w="1260" w:type="dxa"/>
          </w:tcPr>
          <w:p w:rsidR="00EE2B8D" w:rsidRDefault="00EE2B8D" w:rsidP="00F92550"/>
          <w:p w:rsidR="00EE2B8D" w:rsidRDefault="00EE2B8D" w:rsidP="00F92550">
            <w:r>
              <w:t>1          33</w:t>
            </w:r>
          </w:p>
        </w:tc>
        <w:tc>
          <w:tcPr>
            <w:tcW w:w="1260" w:type="dxa"/>
          </w:tcPr>
          <w:p w:rsidR="00EE2B8D" w:rsidRDefault="00EE2B8D" w:rsidP="00F92550"/>
          <w:p w:rsidR="00EE2B8D" w:rsidRDefault="00EE2B8D" w:rsidP="00F92550">
            <w:r>
              <w:t xml:space="preserve">0           </w:t>
            </w:r>
          </w:p>
        </w:tc>
        <w:tc>
          <w:tcPr>
            <w:tcW w:w="1260" w:type="dxa"/>
          </w:tcPr>
          <w:p w:rsidR="00EE2B8D" w:rsidRDefault="00EE2B8D" w:rsidP="00F92550"/>
          <w:p w:rsidR="00EE2B8D" w:rsidRDefault="00EE2B8D" w:rsidP="00F92550">
            <w:r>
              <w:t xml:space="preserve">0       </w:t>
            </w:r>
          </w:p>
        </w:tc>
      </w:tr>
      <w:tr w:rsidR="00EE2B8D" w:rsidTr="00F92550">
        <w:tc>
          <w:tcPr>
            <w:tcW w:w="5328" w:type="dxa"/>
          </w:tcPr>
          <w:p w:rsidR="00EE2B8D" w:rsidRDefault="00EE2B8D" w:rsidP="00F92550">
            <w:r>
              <w:t>5. Using Service Learning required more of my time as a faculty member.</w:t>
            </w:r>
          </w:p>
        </w:tc>
        <w:tc>
          <w:tcPr>
            <w:tcW w:w="1080" w:type="dxa"/>
          </w:tcPr>
          <w:p w:rsidR="00EE2B8D" w:rsidRDefault="00EE2B8D" w:rsidP="00F92550"/>
          <w:p w:rsidR="00EE2B8D" w:rsidRDefault="00EE2B8D" w:rsidP="00F92550">
            <w:r>
              <w:t>1       33</w:t>
            </w:r>
          </w:p>
        </w:tc>
        <w:tc>
          <w:tcPr>
            <w:tcW w:w="1260" w:type="dxa"/>
          </w:tcPr>
          <w:p w:rsidR="00EE2B8D" w:rsidRDefault="00EE2B8D" w:rsidP="00F92550"/>
          <w:p w:rsidR="00EE2B8D" w:rsidRDefault="00EE2B8D" w:rsidP="00F92550">
            <w:r>
              <w:t>1          33</w:t>
            </w:r>
          </w:p>
        </w:tc>
        <w:tc>
          <w:tcPr>
            <w:tcW w:w="1260" w:type="dxa"/>
          </w:tcPr>
          <w:p w:rsidR="00EE2B8D" w:rsidRDefault="00EE2B8D" w:rsidP="00F92550"/>
          <w:p w:rsidR="00EE2B8D" w:rsidRDefault="00EE2B8D" w:rsidP="00F92550">
            <w:r>
              <w:t xml:space="preserve">0           </w:t>
            </w:r>
          </w:p>
        </w:tc>
        <w:tc>
          <w:tcPr>
            <w:tcW w:w="1260" w:type="dxa"/>
          </w:tcPr>
          <w:p w:rsidR="00EE2B8D" w:rsidRDefault="00EE2B8D" w:rsidP="00F92550"/>
          <w:p w:rsidR="00EE2B8D" w:rsidRDefault="00EE2B8D" w:rsidP="00F92550">
            <w:r>
              <w:t>1        33</w:t>
            </w:r>
          </w:p>
        </w:tc>
      </w:tr>
      <w:tr w:rsidR="00EE2B8D" w:rsidTr="00F92550">
        <w:tc>
          <w:tcPr>
            <w:tcW w:w="5328" w:type="dxa"/>
          </w:tcPr>
          <w:p w:rsidR="00EE2B8D" w:rsidRDefault="00EE2B8D" w:rsidP="00F92550">
            <w:r>
              <w:t>6. Using Service Learning was worth the effort.</w:t>
            </w:r>
          </w:p>
        </w:tc>
        <w:tc>
          <w:tcPr>
            <w:tcW w:w="1080" w:type="dxa"/>
          </w:tcPr>
          <w:p w:rsidR="00EE2B8D" w:rsidRDefault="00EE2B8D" w:rsidP="00F92550">
            <w:r>
              <w:t>3      100</w:t>
            </w:r>
          </w:p>
        </w:tc>
        <w:tc>
          <w:tcPr>
            <w:tcW w:w="1260" w:type="dxa"/>
          </w:tcPr>
          <w:p w:rsidR="00EE2B8D" w:rsidRDefault="00EE2B8D" w:rsidP="00F92550">
            <w:r>
              <w:t>0          0</w:t>
            </w:r>
          </w:p>
        </w:tc>
        <w:tc>
          <w:tcPr>
            <w:tcW w:w="1260" w:type="dxa"/>
          </w:tcPr>
          <w:p w:rsidR="00EE2B8D" w:rsidRDefault="00EE2B8D" w:rsidP="00F92550">
            <w:r>
              <w:t xml:space="preserve">0           </w:t>
            </w:r>
          </w:p>
        </w:tc>
        <w:tc>
          <w:tcPr>
            <w:tcW w:w="1260" w:type="dxa"/>
          </w:tcPr>
          <w:p w:rsidR="00EE2B8D" w:rsidRDefault="00EE2B8D" w:rsidP="00F92550">
            <w:r>
              <w:t xml:space="preserve">0        </w:t>
            </w:r>
          </w:p>
        </w:tc>
      </w:tr>
      <w:tr w:rsidR="00EE2B8D" w:rsidTr="00F92550">
        <w:tc>
          <w:tcPr>
            <w:tcW w:w="5328" w:type="dxa"/>
          </w:tcPr>
          <w:p w:rsidR="00EE2B8D" w:rsidRDefault="00EE2B8D" w:rsidP="00F92550">
            <w:r>
              <w:t>7. I will use Service Learning in future courses.</w:t>
            </w:r>
          </w:p>
        </w:tc>
        <w:tc>
          <w:tcPr>
            <w:tcW w:w="1080" w:type="dxa"/>
          </w:tcPr>
          <w:p w:rsidR="00EE2B8D" w:rsidRDefault="00EE2B8D" w:rsidP="00F92550">
            <w:r>
              <w:t>3      100</w:t>
            </w:r>
          </w:p>
        </w:tc>
        <w:tc>
          <w:tcPr>
            <w:tcW w:w="1260" w:type="dxa"/>
          </w:tcPr>
          <w:p w:rsidR="00EE2B8D" w:rsidRDefault="00EE2B8D" w:rsidP="00F92550">
            <w:r>
              <w:t xml:space="preserve">0 </w:t>
            </w:r>
          </w:p>
        </w:tc>
        <w:tc>
          <w:tcPr>
            <w:tcW w:w="1260" w:type="dxa"/>
          </w:tcPr>
          <w:p w:rsidR="00EE2B8D" w:rsidRDefault="00EE2B8D" w:rsidP="00F92550">
            <w:r>
              <w:t>0</w:t>
            </w:r>
          </w:p>
        </w:tc>
        <w:tc>
          <w:tcPr>
            <w:tcW w:w="1260" w:type="dxa"/>
          </w:tcPr>
          <w:p w:rsidR="00EE2B8D" w:rsidRDefault="00EE2B8D" w:rsidP="00F92550">
            <w:r>
              <w:t>0</w:t>
            </w:r>
          </w:p>
        </w:tc>
      </w:tr>
      <w:tr w:rsidR="00EE2B8D" w:rsidTr="00F92550">
        <w:tc>
          <w:tcPr>
            <w:tcW w:w="5328" w:type="dxa"/>
          </w:tcPr>
          <w:p w:rsidR="00EE2B8D" w:rsidRDefault="00EE2B8D" w:rsidP="00F92550">
            <w:r>
              <w:t>8. Service Learning helps fulfill the college mission.</w:t>
            </w:r>
          </w:p>
        </w:tc>
        <w:tc>
          <w:tcPr>
            <w:tcW w:w="1080" w:type="dxa"/>
          </w:tcPr>
          <w:p w:rsidR="00EE2B8D" w:rsidRDefault="00EE2B8D" w:rsidP="00F92550">
            <w:r>
              <w:t>3      100</w:t>
            </w:r>
          </w:p>
        </w:tc>
        <w:tc>
          <w:tcPr>
            <w:tcW w:w="1260" w:type="dxa"/>
          </w:tcPr>
          <w:p w:rsidR="00EE2B8D" w:rsidRDefault="00EE2B8D" w:rsidP="00F92550">
            <w:r>
              <w:t>0</w:t>
            </w:r>
          </w:p>
        </w:tc>
        <w:tc>
          <w:tcPr>
            <w:tcW w:w="1260" w:type="dxa"/>
          </w:tcPr>
          <w:p w:rsidR="00EE2B8D" w:rsidRDefault="00EE2B8D" w:rsidP="00F92550">
            <w:r>
              <w:t>0</w:t>
            </w:r>
          </w:p>
        </w:tc>
        <w:tc>
          <w:tcPr>
            <w:tcW w:w="1260" w:type="dxa"/>
          </w:tcPr>
          <w:p w:rsidR="00EE2B8D" w:rsidRDefault="00EE2B8D" w:rsidP="00F92550">
            <w:r>
              <w:t>0</w:t>
            </w:r>
          </w:p>
        </w:tc>
      </w:tr>
      <w:tr w:rsidR="00EE2B8D" w:rsidTr="00F92550">
        <w:tc>
          <w:tcPr>
            <w:tcW w:w="5328" w:type="dxa"/>
          </w:tcPr>
          <w:p w:rsidR="00EE2B8D" w:rsidRDefault="00EE2B8D" w:rsidP="00F92550">
            <w:r>
              <w:t>9. More courses should implement Service Learning.</w:t>
            </w:r>
          </w:p>
        </w:tc>
        <w:tc>
          <w:tcPr>
            <w:tcW w:w="1080" w:type="dxa"/>
          </w:tcPr>
          <w:p w:rsidR="00EE2B8D" w:rsidRDefault="00EE2B8D" w:rsidP="00F92550">
            <w:r>
              <w:t>3      100</w:t>
            </w:r>
          </w:p>
        </w:tc>
        <w:tc>
          <w:tcPr>
            <w:tcW w:w="1260" w:type="dxa"/>
          </w:tcPr>
          <w:p w:rsidR="00EE2B8D" w:rsidRDefault="00EE2B8D" w:rsidP="00F92550">
            <w:r>
              <w:t>0</w:t>
            </w:r>
          </w:p>
        </w:tc>
        <w:tc>
          <w:tcPr>
            <w:tcW w:w="1260" w:type="dxa"/>
          </w:tcPr>
          <w:p w:rsidR="00EE2B8D" w:rsidRDefault="00EE2B8D" w:rsidP="00F92550">
            <w:r>
              <w:t>0</w:t>
            </w:r>
          </w:p>
        </w:tc>
        <w:tc>
          <w:tcPr>
            <w:tcW w:w="1260" w:type="dxa"/>
          </w:tcPr>
          <w:p w:rsidR="00EE2B8D" w:rsidRDefault="00EE2B8D" w:rsidP="00F92550">
            <w:r>
              <w:t>0</w:t>
            </w:r>
          </w:p>
        </w:tc>
      </w:tr>
      <w:tr w:rsidR="00EE2B8D" w:rsidTr="00F92550">
        <w:tc>
          <w:tcPr>
            <w:tcW w:w="5328" w:type="dxa"/>
          </w:tcPr>
          <w:p w:rsidR="00EE2B8D" w:rsidRDefault="00EE2B8D" w:rsidP="00F92550">
            <w:r>
              <w:t>10. I am satisfied with the help I received from the college to establish and use Service Learning.</w:t>
            </w:r>
          </w:p>
        </w:tc>
        <w:tc>
          <w:tcPr>
            <w:tcW w:w="1080" w:type="dxa"/>
          </w:tcPr>
          <w:p w:rsidR="00EE2B8D" w:rsidRDefault="00EE2B8D" w:rsidP="00F92550"/>
          <w:p w:rsidR="00EE2B8D" w:rsidRDefault="00EE2B8D" w:rsidP="00F92550">
            <w:r>
              <w:t>3      100</w:t>
            </w:r>
          </w:p>
        </w:tc>
        <w:tc>
          <w:tcPr>
            <w:tcW w:w="1260" w:type="dxa"/>
          </w:tcPr>
          <w:p w:rsidR="00EE2B8D" w:rsidRDefault="00EE2B8D" w:rsidP="00F92550"/>
          <w:p w:rsidR="00EE2B8D" w:rsidRDefault="00EE2B8D" w:rsidP="00F92550">
            <w:r>
              <w:t>0</w:t>
            </w:r>
          </w:p>
        </w:tc>
        <w:tc>
          <w:tcPr>
            <w:tcW w:w="1260" w:type="dxa"/>
          </w:tcPr>
          <w:p w:rsidR="00EE2B8D" w:rsidRDefault="00EE2B8D" w:rsidP="00F92550"/>
          <w:p w:rsidR="00EE2B8D" w:rsidRDefault="00EE2B8D" w:rsidP="00F92550">
            <w:r>
              <w:t>0</w:t>
            </w:r>
          </w:p>
        </w:tc>
        <w:tc>
          <w:tcPr>
            <w:tcW w:w="1260" w:type="dxa"/>
          </w:tcPr>
          <w:p w:rsidR="00EE2B8D" w:rsidRDefault="00EE2B8D" w:rsidP="00F92550"/>
          <w:p w:rsidR="00EE2B8D" w:rsidRDefault="00EE2B8D" w:rsidP="00F92550">
            <w:r>
              <w:t>0</w:t>
            </w:r>
          </w:p>
        </w:tc>
      </w:tr>
    </w:tbl>
    <w:p w:rsidR="00EE2B8D" w:rsidRDefault="00EE2B8D" w:rsidP="00EE2B8D">
      <w:r>
        <w:t>N=3</w:t>
      </w:r>
    </w:p>
    <w:p w:rsidR="00EE2B8D" w:rsidRPr="002B4318" w:rsidRDefault="00F92550" w:rsidP="009913F3">
      <w:pPr>
        <w:rPr>
          <w:b/>
        </w:rPr>
      </w:pPr>
      <w:r w:rsidRPr="002B4318">
        <w:rPr>
          <w:b/>
        </w:rPr>
        <w:t>Discussion</w:t>
      </w:r>
    </w:p>
    <w:p w:rsidR="00F92550" w:rsidRDefault="006E22B3" w:rsidP="009913F3">
      <w:r>
        <w:t>Although Service L</w:t>
      </w:r>
      <w:r w:rsidR="00F92550">
        <w:t>earning was incorporated into four separate courses</w:t>
      </w:r>
      <w:r w:rsidR="00E5075E">
        <w:t>, there</w:t>
      </w:r>
      <w:r w:rsidR="00F92550">
        <w:t xml:space="preserve"> were only three faculty involved because one faculty instructed two of the courses.</w:t>
      </w:r>
    </w:p>
    <w:p w:rsidR="00F92550" w:rsidRPr="00AD0AEF" w:rsidRDefault="00F92550" w:rsidP="009913F3">
      <w:pPr>
        <w:rPr>
          <w:i/>
        </w:rPr>
      </w:pPr>
      <w:r>
        <w:t>The faculty survey reflect</w:t>
      </w:r>
      <w:r w:rsidR="006E22B3">
        <w:t>ed the same strong support for Service L</w:t>
      </w:r>
      <w:r>
        <w:t>earning as did the student surveys and the community</w:t>
      </w:r>
      <w:r w:rsidR="00AD0AEF">
        <w:t xml:space="preserve"> partner</w:t>
      </w:r>
      <w:r>
        <w:t xml:space="preserve"> survey.  In six out of ten </w:t>
      </w:r>
      <w:r w:rsidR="00C2590F">
        <w:t>statement</w:t>
      </w:r>
      <w:r>
        <w:t xml:space="preserve">s, all faculty (100%) “Agreed” with the </w:t>
      </w:r>
      <w:r>
        <w:lastRenderedPageBreak/>
        <w:t>statement</w:t>
      </w:r>
      <w:r w:rsidR="00AD0AEF">
        <w:t>s</w:t>
      </w:r>
      <w:r>
        <w:t xml:space="preserve">.  Agreement was highest in </w:t>
      </w:r>
      <w:r w:rsidR="00C2590F">
        <w:t>statement</w:t>
      </w:r>
      <w:r>
        <w:t>s 2, 6,7,8,9</w:t>
      </w:r>
      <w:r w:rsidR="006E22B3">
        <w:t>,</w:t>
      </w:r>
      <w:r>
        <w:t xml:space="preserve"> and </w:t>
      </w:r>
      <w:r w:rsidR="00F03292">
        <w:t>10</w:t>
      </w:r>
      <w:r>
        <w:t xml:space="preserve">.  The statements included, </w:t>
      </w:r>
      <w:r w:rsidRPr="00AD0AEF">
        <w:rPr>
          <w:i/>
        </w:rPr>
        <w:t>“</w:t>
      </w:r>
      <w:r w:rsidR="006E22B3">
        <w:rPr>
          <w:i/>
        </w:rPr>
        <w:t>Service L</w:t>
      </w:r>
      <w:r w:rsidRPr="00AD0AEF">
        <w:rPr>
          <w:i/>
        </w:rPr>
        <w:t>earning helped students make a connec</w:t>
      </w:r>
      <w:r w:rsidR="00F03292">
        <w:rPr>
          <w:i/>
        </w:rPr>
        <w:t>tion to the course content,”  “</w:t>
      </w:r>
      <w:r w:rsidR="00141328">
        <w:rPr>
          <w:i/>
        </w:rPr>
        <w:t>U</w:t>
      </w:r>
      <w:r w:rsidR="001F3F2D">
        <w:rPr>
          <w:i/>
        </w:rPr>
        <w:t>sing Service L</w:t>
      </w:r>
      <w:r w:rsidRPr="00AD0AEF">
        <w:rPr>
          <w:i/>
        </w:rPr>
        <w:t>earning was w</w:t>
      </w:r>
      <w:r w:rsidR="001F3F2D">
        <w:rPr>
          <w:i/>
        </w:rPr>
        <w:t>orth the effort,”  “I will use S</w:t>
      </w:r>
      <w:r w:rsidRPr="00AD0AEF">
        <w:rPr>
          <w:i/>
        </w:rPr>
        <w:t>ervice</w:t>
      </w:r>
      <w:r w:rsidR="001F3F2D">
        <w:rPr>
          <w:i/>
        </w:rPr>
        <w:t xml:space="preserve"> Learning in future courses,” “Service L</w:t>
      </w:r>
      <w:r w:rsidRPr="00AD0AEF">
        <w:rPr>
          <w:i/>
        </w:rPr>
        <w:t xml:space="preserve">earning helps </w:t>
      </w:r>
      <w:r w:rsidR="00F03292">
        <w:rPr>
          <w:i/>
        </w:rPr>
        <w:t>fulfill the college mission,” “</w:t>
      </w:r>
      <w:r w:rsidR="00141328">
        <w:rPr>
          <w:i/>
        </w:rPr>
        <w:t>M</w:t>
      </w:r>
      <w:r w:rsidR="00F56801">
        <w:rPr>
          <w:i/>
        </w:rPr>
        <w:t>ore courses should implement Service L</w:t>
      </w:r>
      <w:r w:rsidRPr="00AD0AEF">
        <w:rPr>
          <w:i/>
        </w:rPr>
        <w:t>earning,” and “I am satisfied with the help I received from th</w:t>
      </w:r>
      <w:r w:rsidR="00F56801">
        <w:rPr>
          <w:i/>
        </w:rPr>
        <w:t>e college to establish and use Service L</w:t>
      </w:r>
      <w:r w:rsidRPr="00AD0AEF">
        <w:rPr>
          <w:i/>
        </w:rPr>
        <w:t>earning.”</w:t>
      </w:r>
    </w:p>
    <w:p w:rsidR="00610779" w:rsidRDefault="00F92550" w:rsidP="009913F3">
      <w:r>
        <w:t xml:space="preserve">Two </w:t>
      </w:r>
      <w:r w:rsidR="00C2590F">
        <w:t>statement</w:t>
      </w:r>
      <w:r>
        <w:t xml:space="preserve">s should be further explored.  </w:t>
      </w:r>
      <w:r w:rsidR="0050120D">
        <w:t xml:space="preserve"> In </w:t>
      </w:r>
      <w:r w:rsidR="00C2590F">
        <w:t>statement</w:t>
      </w:r>
      <w:r w:rsidR="0050120D">
        <w:t xml:space="preserve"> 1, </w:t>
      </w:r>
      <w:r w:rsidR="00F56801">
        <w:rPr>
          <w:i/>
        </w:rPr>
        <w:t>“S</w:t>
      </w:r>
      <w:r w:rsidR="0050120D" w:rsidRPr="00AD0AEF">
        <w:rPr>
          <w:i/>
        </w:rPr>
        <w:t>ervice Learning enhanced my ability to teach course content,</w:t>
      </w:r>
      <w:r w:rsidR="00E5075E" w:rsidRPr="00AD0AEF">
        <w:rPr>
          <w:i/>
        </w:rPr>
        <w:t>”</w:t>
      </w:r>
      <w:r w:rsidR="00E5075E">
        <w:t xml:space="preserve"> two</w:t>
      </w:r>
      <w:r w:rsidR="0050120D">
        <w:t xml:space="preserve"> faculty (67%) only “Somewhat Agreed” with the statement</w:t>
      </w:r>
      <w:r w:rsidR="00AF7ECE">
        <w:t xml:space="preserve">. The response to </w:t>
      </w:r>
      <w:r w:rsidR="00C2590F">
        <w:t>statement</w:t>
      </w:r>
      <w:r w:rsidR="00610779">
        <w:t xml:space="preserve"> 1 may be </w:t>
      </w:r>
      <w:r w:rsidR="00B830FD">
        <w:t>explained in that</w:t>
      </w:r>
      <w:r w:rsidR="00F56801">
        <w:t xml:space="preserve"> </w:t>
      </w:r>
      <w:r w:rsidR="00610779">
        <w:t>faculty have taught the</w:t>
      </w:r>
      <w:r w:rsidR="0050120D">
        <w:t xml:space="preserve"> courses regularly.  They follow the course syllabus.</w:t>
      </w:r>
      <w:r w:rsidR="00610779">
        <w:t xml:space="preserve">  The only change in the syllabus is </w:t>
      </w:r>
      <w:r w:rsidR="00F56801">
        <w:t>that there is a statement that Service L</w:t>
      </w:r>
      <w:r w:rsidR="00610779">
        <w:t>earning is offered in the course.</w:t>
      </w:r>
      <w:r w:rsidR="0050120D">
        <w:t xml:space="preserve"> </w:t>
      </w:r>
      <w:r w:rsidR="00610779">
        <w:t xml:space="preserve"> </w:t>
      </w:r>
      <w:r w:rsidR="0050120D">
        <w:t xml:space="preserve"> </w:t>
      </w:r>
      <w:r w:rsidR="00610779">
        <w:t>Another factor which contributes to this response is that</w:t>
      </w:r>
      <w:r w:rsidR="00F56801">
        <w:t>,</w:t>
      </w:r>
      <w:r w:rsidR="00610779">
        <w:t xml:space="preserve"> in the Social Service Department</w:t>
      </w:r>
      <w:r w:rsidR="00F56801">
        <w:t>, participating in Service L</w:t>
      </w:r>
      <w:r w:rsidR="00610779">
        <w:t>earning is voluntary on the part of both the student and faculty.  In the pilot, approximately half of the students enrolled in the four cou</w:t>
      </w:r>
      <w:r w:rsidR="00F56801">
        <w:t>rses choose to participate in Service L</w:t>
      </w:r>
      <w:r w:rsidR="00610779">
        <w:t xml:space="preserve">earning while </w:t>
      </w:r>
      <w:r w:rsidR="00AD0AEF">
        <w:t xml:space="preserve">the other </w:t>
      </w:r>
      <w:r w:rsidR="00610779">
        <w:t>half did not participate.   The faculty member must teach to the whole class</w:t>
      </w:r>
      <w:r w:rsidR="00AF7ECE">
        <w:t xml:space="preserve">, not </w:t>
      </w:r>
      <w:r w:rsidR="00F56801">
        <w:t>just those who are involved in Service L</w:t>
      </w:r>
      <w:r w:rsidR="00AF7ECE">
        <w:t>earning.  Consequently, how they taught</w:t>
      </w:r>
      <w:r w:rsidR="00F56801">
        <w:t xml:space="preserve"> the course content before the Service L</w:t>
      </w:r>
      <w:r w:rsidR="00AF7ECE">
        <w:t xml:space="preserve">earning pilot is not much different than how they </w:t>
      </w:r>
      <w:r w:rsidR="00F56801">
        <w:t>taught the course content when Service L</w:t>
      </w:r>
      <w:r w:rsidR="00AF7ECE">
        <w:t>earning was implemented.</w:t>
      </w:r>
    </w:p>
    <w:p w:rsidR="00F92550" w:rsidRDefault="00AF7ECE" w:rsidP="009913F3">
      <w:r>
        <w:t xml:space="preserve"> In </w:t>
      </w:r>
      <w:r w:rsidR="00C2590F">
        <w:t>statement</w:t>
      </w:r>
      <w:r>
        <w:t xml:space="preserve"> 5, </w:t>
      </w:r>
      <w:r w:rsidR="00C10333">
        <w:rPr>
          <w:i/>
        </w:rPr>
        <w:t>“U</w:t>
      </w:r>
      <w:r w:rsidR="00F56801">
        <w:rPr>
          <w:i/>
        </w:rPr>
        <w:t>sing Service L</w:t>
      </w:r>
      <w:r w:rsidRPr="00AD0AEF">
        <w:rPr>
          <w:i/>
        </w:rPr>
        <w:t>earning required more of my time as a faculty member,</w:t>
      </w:r>
      <w:r w:rsidR="00E5075E" w:rsidRPr="00AD0AEF">
        <w:rPr>
          <w:i/>
        </w:rPr>
        <w:t>”</w:t>
      </w:r>
      <w:r w:rsidR="00E5075E">
        <w:t xml:space="preserve"> one</w:t>
      </w:r>
      <w:r>
        <w:t xml:space="preserve"> faculty “Agreed,</w:t>
      </w:r>
      <w:r w:rsidR="00E5075E">
        <w:t>” one “</w:t>
      </w:r>
      <w:r>
        <w:t xml:space="preserve">Somewhat Agreed,” and </w:t>
      </w:r>
      <w:r w:rsidR="00E5075E">
        <w:t>one “</w:t>
      </w:r>
      <w:r>
        <w:t xml:space="preserve">Disagreed.” </w:t>
      </w:r>
      <w:r w:rsidR="00F56801">
        <w:t xml:space="preserve">  There are several aspects of Service L</w:t>
      </w:r>
      <w:r>
        <w:t xml:space="preserve">earning which require faculty time and require new </w:t>
      </w:r>
      <w:r w:rsidR="00102C47">
        <w:t xml:space="preserve">classroom </w:t>
      </w:r>
      <w:r>
        <w:t>procedures.  The changes include but are not limited to;</w:t>
      </w:r>
      <w:r w:rsidR="00610779">
        <w:t xml:space="preserve"> a</w:t>
      </w:r>
      <w:r>
        <w:t>)</w:t>
      </w:r>
      <w:r w:rsidR="00F6336C">
        <w:t xml:space="preserve"> faculty must </w:t>
      </w:r>
      <w:r>
        <w:t xml:space="preserve"> </w:t>
      </w:r>
      <w:r w:rsidR="00703910">
        <w:t>devote time to acquire knowledge</w:t>
      </w:r>
      <w:r w:rsidR="00F56801">
        <w:t xml:space="preserve"> about Service L</w:t>
      </w:r>
      <w:r w:rsidR="00F6336C">
        <w:t>earning and understand  its benefits to students and the community, b)f</w:t>
      </w:r>
      <w:r>
        <w:t>aculty</w:t>
      </w:r>
      <w:r w:rsidR="00610779">
        <w:t xml:space="preserve"> </w:t>
      </w:r>
      <w:r w:rsidR="00703910">
        <w:t xml:space="preserve">must revise </w:t>
      </w:r>
      <w:r w:rsidR="00610779">
        <w:t xml:space="preserve">their syllabus so that students know in advance that </w:t>
      </w:r>
      <w:r w:rsidR="00F56801">
        <w:t>S</w:t>
      </w:r>
      <w:r w:rsidR="00703910">
        <w:t xml:space="preserve">ervice </w:t>
      </w:r>
      <w:r w:rsidR="00F56801">
        <w:t>L</w:t>
      </w:r>
      <w:r w:rsidR="00E5075E">
        <w:t>earning</w:t>
      </w:r>
      <w:r w:rsidR="00703910">
        <w:t xml:space="preserve"> </w:t>
      </w:r>
      <w:r w:rsidR="00610779">
        <w:t>it is being offered</w:t>
      </w:r>
      <w:r w:rsidR="00F6336C">
        <w:t>, c</w:t>
      </w:r>
      <w:r>
        <w:t>) faculty</w:t>
      </w:r>
      <w:r w:rsidR="00F56801">
        <w:t xml:space="preserve"> devote class time for the program c</w:t>
      </w:r>
      <w:r w:rsidR="0050120D">
        <w:t>oordin</w:t>
      </w:r>
      <w:r w:rsidR="00F56801">
        <w:t>ator to make a presentation on S</w:t>
      </w:r>
      <w:r w:rsidR="0050120D">
        <w:t>erv</w:t>
      </w:r>
      <w:r w:rsidR="00F56801">
        <w:t>ice L</w:t>
      </w:r>
      <w:r w:rsidR="0050120D">
        <w:t xml:space="preserve">earning, </w:t>
      </w:r>
      <w:r w:rsidR="00F6336C">
        <w:t>d</w:t>
      </w:r>
      <w:r>
        <w:t>) faculty</w:t>
      </w:r>
      <w:r w:rsidR="0050120D">
        <w:t xml:space="preserve"> change their grading system to offer extra credit points f</w:t>
      </w:r>
      <w:r w:rsidR="00F56801">
        <w:t>or students who participate in Service L</w:t>
      </w:r>
      <w:r w:rsidR="0050120D">
        <w:t xml:space="preserve">earning, </w:t>
      </w:r>
      <w:r w:rsidR="00F6336C">
        <w:t>e</w:t>
      </w:r>
      <w:r w:rsidR="00610779">
        <w:t xml:space="preserve">) </w:t>
      </w:r>
      <w:r w:rsidR="00F6336C">
        <w:t>faculty</w:t>
      </w:r>
      <w:r w:rsidR="00F56801">
        <w:t xml:space="preserve"> collect Service L</w:t>
      </w:r>
      <w:r w:rsidR="00610779">
        <w:t>earning forms and surveys and give th</w:t>
      </w:r>
      <w:r w:rsidR="00F56801">
        <w:t>em to the program c</w:t>
      </w:r>
      <w:r w:rsidR="00F6336C">
        <w:t>oordinator, f</w:t>
      </w:r>
      <w:r w:rsidR="0050120D">
        <w:t xml:space="preserve">) </w:t>
      </w:r>
      <w:r w:rsidR="00F6336C">
        <w:t>faculty</w:t>
      </w:r>
      <w:r w:rsidR="0050120D">
        <w:t xml:space="preserve"> incorporate reflection into the curriculum through students  keeping journals and writing papers on their experience</w:t>
      </w:r>
      <w:r w:rsidR="00F56801">
        <w:t>s</w:t>
      </w:r>
      <w:r w:rsidR="0050120D">
        <w:t>.</w:t>
      </w:r>
      <w:r w:rsidR="00F6336C">
        <w:t xml:space="preserve">   </w:t>
      </w:r>
      <w:r w:rsidR="00F56801">
        <w:t>Although service L</w:t>
      </w:r>
      <w:r w:rsidR="002162E2">
        <w:t xml:space="preserve">earning does take faculty time and effort,  100% of the faculty “Agreed” with the statements, </w:t>
      </w:r>
      <w:r w:rsidR="00B830FD">
        <w:rPr>
          <w:i/>
        </w:rPr>
        <w:t>“u</w:t>
      </w:r>
      <w:r w:rsidR="00F56801">
        <w:rPr>
          <w:i/>
        </w:rPr>
        <w:t>sing Service L</w:t>
      </w:r>
      <w:r w:rsidR="002162E2" w:rsidRPr="00AD0AEF">
        <w:rPr>
          <w:i/>
        </w:rPr>
        <w:t>earning was worth the eff</w:t>
      </w:r>
      <w:r w:rsidR="00F56801">
        <w:rPr>
          <w:i/>
        </w:rPr>
        <w:t>ort” and “I will use Service L</w:t>
      </w:r>
      <w:r w:rsidR="002162E2" w:rsidRPr="00AD0AEF">
        <w:rPr>
          <w:i/>
        </w:rPr>
        <w:t>earning in future courses.”</w:t>
      </w:r>
    </w:p>
    <w:p w:rsidR="00703910" w:rsidRDefault="00703910" w:rsidP="009913F3">
      <w:r>
        <w:t xml:space="preserve">There is also general agreement on several </w:t>
      </w:r>
      <w:r w:rsidR="00C2590F">
        <w:t>statement</w:t>
      </w:r>
      <w:r>
        <w:t>s when comparing</w:t>
      </w:r>
      <w:r w:rsidR="00B830FD">
        <w:t xml:space="preserve"> the</w:t>
      </w:r>
      <w:r>
        <w:t xml:space="preserve"> student survey with the faculty survey.  </w:t>
      </w:r>
      <w:r w:rsidR="00E5075E">
        <w:t>Ninety</w:t>
      </w:r>
      <w:r w:rsidR="00AD0AEF">
        <w:t>-</w:t>
      </w:r>
      <w:r>
        <w:t xml:space="preserve">six percent (96%) of students agreed with the </w:t>
      </w:r>
      <w:r w:rsidR="00C2590F">
        <w:t>statement</w:t>
      </w:r>
      <w:r>
        <w:t xml:space="preserve">, </w:t>
      </w:r>
      <w:r w:rsidRPr="00AD0AEF">
        <w:rPr>
          <w:i/>
        </w:rPr>
        <w:t>“</w:t>
      </w:r>
      <w:r w:rsidR="00B830FD">
        <w:rPr>
          <w:i/>
        </w:rPr>
        <w:t>m</w:t>
      </w:r>
      <w:r w:rsidRPr="00AD0AEF">
        <w:rPr>
          <w:i/>
        </w:rPr>
        <w:t>y service helped me better understand the course content,”</w:t>
      </w:r>
      <w:r>
        <w:t xml:space="preserve">  while 100% of the faculty agreed with the </w:t>
      </w:r>
      <w:r w:rsidR="00C2590F">
        <w:t>statement</w:t>
      </w:r>
      <w:r>
        <w:t xml:space="preserve">, </w:t>
      </w:r>
      <w:r w:rsidRPr="00B830FD">
        <w:t>“</w:t>
      </w:r>
      <w:r w:rsidR="00F56801">
        <w:t xml:space="preserve">Service Learning helped students make </w:t>
      </w:r>
      <w:r w:rsidRPr="00B830FD">
        <w:t>connection</w:t>
      </w:r>
      <w:r w:rsidR="00F56801">
        <w:t>s</w:t>
      </w:r>
      <w:r w:rsidRPr="00B830FD">
        <w:t xml:space="preserve"> to the course content.”</w:t>
      </w:r>
      <w:r w:rsidR="002162E2">
        <w:t xml:space="preserve">  Also, 96% of students agreed with the statement, </w:t>
      </w:r>
      <w:r w:rsidR="002162E2" w:rsidRPr="00AD0AEF">
        <w:rPr>
          <w:i/>
        </w:rPr>
        <w:t>“I feel future students may benefit from serving their local community,”</w:t>
      </w:r>
      <w:r w:rsidR="002162E2">
        <w:t xml:space="preserve"> while 100% of faculty “Agreed” with the statement, </w:t>
      </w:r>
      <w:r w:rsidR="00B830FD">
        <w:rPr>
          <w:i/>
        </w:rPr>
        <w:t>“m</w:t>
      </w:r>
      <w:r w:rsidR="00F56801">
        <w:rPr>
          <w:i/>
        </w:rPr>
        <w:t>ore courses should implement service L</w:t>
      </w:r>
      <w:r w:rsidR="002162E2" w:rsidRPr="00AD0AEF">
        <w:rPr>
          <w:i/>
        </w:rPr>
        <w:t>earning.”</w:t>
      </w:r>
    </w:p>
    <w:p w:rsidR="00BA2590" w:rsidRDefault="002162E2">
      <w:r>
        <w:t>There was only one comment made by</w:t>
      </w:r>
      <w:r w:rsidR="00AD0AEF">
        <w:t xml:space="preserve"> a</w:t>
      </w:r>
      <w:r>
        <w:t xml:space="preserve"> faculty</w:t>
      </w:r>
      <w:r w:rsidR="00AD0AEF">
        <w:t xml:space="preserve"> member</w:t>
      </w:r>
      <w:r w:rsidR="00F56801">
        <w:t xml:space="preserve"> -</w:t>
      </w:r>
      <w:r w:rsidR="00E5075E">
        <w:t xml:space="preserve"> “</w:t>
      </w:r>
      <w:r w:rsidR="00F56801">
        <w:t>Service L</w:t>
      </w:r>
      <w:r>
        <w:t>earning is especially beneficial to</w:t>
      </w:r>
      <w:r w:rsidR="004B7D96">
        <w:t xml:space="preserve"> </w:t>
      </w:r>
      <w:r>
        <w:t>students who have little or no related work experience in long-term care.”   This comment deals with the fact that some students who enter the Nursing Home Administration program do not have any work experie</w:t>
      </w:r>
      <w:r w:rsidR="00F56801">
        <w:t>nce in nursing homes.  Service L</w:t>
      </w:r>
      <w:r>
        <w:t>earning provides these students with their first experience</w:t>
      </w:r>
      <w:r w:rsidR="00F56801">
        <w:t xml:space="preserve">s volunteering in </w:t>
      </w:r>
      <w:r>
        <w:t>nursing home</w:t>
      </w:r>
      <w:r w:rsidR="00F56801">
        <w:t>s</w:t>
      </w:r>
      <w:r>
        <w:t>.</w:t>
      </w:r>
    </w:p>
    <w:p w:rsidR="0032311F" w:rsidRDefault="0032311F">
      <w:pPr>
        <w:rPr>
          <w:b/>
        </w:rPr>
      </w:pPr>
    </w:p>
    <w:p w:rsidR="00BA2590" w:rsidRDefault="00BA2590">
      <w:pPr>
        <w:rPr>
          <w:b/>
        </w:rPr>
      </w:pPr>
      <w:r w:rsidRPr="00BA2590">
        <w:rPr>
          <w:b/>
        </w:rPr>
        <w:lastRenderedPageBreak/>
        <w:t>CONCLUSION</w:t>
      </w:r>
    </w:p>
    <w:p w:rsidR="00BA2590" w:rsidRDefault="00BA2590" w:rsidP="00BA2590">
      <w:r w:rsidRPr="00BA2590">
        <w:t xml:space="preserve">The pilot project, </w:t>
      </w:r>
      <w:r w:rsidR="00DF0C5E">
        <w:t>“</w:t>
      </w:r>
      <w:r w:rsidRPr="00BA2590">
        <w:t>Assessment of Service Learning in the Social Service Department</w:t>
      </w:r>
      <w:r w:rsidRPr="00B830FD">
        <w:t>,</w:t>
      </w:r>
      <w:r w:rsidR="00E5075E" w:rsidRPr="00B830FD">
        <w:t>” was</w:t>
      </w:r>
      <w:r>
        <w:t xml:space="preserve"> evaluated by three</w:t>
      </w:r>
      <w:r w:rsidR="00B830FD">
        <w:t>,</w:t>
      </w:r>
      <w:r w:rsidR="00DF0C5E">
        <w:t xml:space="preserve"> self-</w:t>
      </w:r>
      <w:r w:rsidR="00E5075E">
        <w:t>reporting target</w:t>
      </w:r>
      <w:r>
        <w:t xml:space="preserve"> groups</w:t>
      </w:r>
      <w:r w:rsidR="00DF0C5E">
        <w:t>.</w:t>
      </w:r>
      <w:r>
        <w:t xml:space="preserve">   The three groups</w:t>
      </w:r>
      <w:r w:rsidR="00F56801">
        <w:t xml:space="preserve"> -</w:t>
      </w:r>
      <w:r>
        <w:t xml:space="preserve"> students, community partners</w:t>
      </w:r>
      <w:r w:rsidR="001F3F2D">
        <w:t>,</w:t>
      </w:r>
      <w:r>
        <w:t xml:space="preserve"> and faculty</w:t>
      </w:r>
      <w:r w:rsidR="0087209E">
        <w:t xml:space="preserve"> </w:t>
      </w:r>
      <w:r>
        <w:t xml:space="preserve"> </w:t>
      </w:r>
      <w:r w:rsidR="00DF0C5E">
        <w:t>uniformly</w:t>
      </w:r>
      <w:r w:rsidR="00F56801">
        <w:t xml:space="preserve"> rated their S</w:t>
      </w:r>
      <w:r>
        <w:t xml:space="preserve">ervice </w:t>
      </w:r>
      <w:r w:rsidR="00F56801">
        <w:t>L</w:t>
      </w:r>
      <w:r w:rsidR="00E5075E">
        <w:t>earning experience</w:t>
      </w:r>
      <w:r w:rsidR="00F56801">
        <w:t>s</w:t>
      </w:r>
      <w:r>
        <w:t xml:space="preserve"> very highly.</w:t>
      </w:r>
      <w:r w:rsidR="00DF0C5E">
        <w:t xml:space="preserve">  Analysis found that there were no</w:t>
      </w:r>
      <w:r w:rsidR="00F56801">
        <w:t xml:space="preserve"> serious issues or barriers to Service L</w:t>
      </w:r>
      <w:r w:rsidR="00DF0C5E">
        <w:t>earning in the pilot project.  However, the analysis did find areas for improvement (see RECOMMENDATIONS).</w:t>
      </w:r>
    </w:p>
    <w:p w:rsidR="00BA2590" w:rsidRDefault="00BA2590" w:rsidP="00BA2590">
      <w:r>
        <w:t>Students</w:t>
      </w:r>
      <w:r w:rsidR="00DF0C5E">
        <w:t>’</w:t>
      </w:r>
      <w:r>
        <w:t xml:space="preserve"> highest ratings w</w:t>
      </w:r>
      <w:r w:rsidR="00F56801">
        <w:t xml:space="preserve">ere for statements in which </w:t>
      </w:r>
      <w:r>
        <w:t>student</w:t>
      </w:r>
      <w:r w:rsidR="00F56801">
        <w:t>s were</w:t>
      </w:r>
      <w:r>
        <w:t xml:space="preserve"> asked to reflect on how the</w:t>
      </w:r>
      <w:r w:rsidR="00DF0C5E">
        <w:t>y</w:t>
      </w:r>
      <w:r>
        <w:t xml:space="preserve"> </w:t>
      </w:r>
      <w:r w:rsidR="00DF0C5E">
        <w:t>were personally affected by the experience</w:t>
      </w:r>
      <w:r w:rsidR="00F56801">
        <w:t>s</w:t>
      </w:r>
      <w:r>
        <w:t>.  One</w:t>
      </w:r>
      <w:r w:rsidR="00DF0C5E">
        <w:t>-</w:t>
      </w:r>
      <w:r>
        <w:t>hundred percent (100%) of the students “Agreed” with the statements</w:t>
      </w:r>
      <w:r w:rsidR="00E5075E">
        <w:t>,</w:t>
      </w:r>
      <w:r w:rsidR="00E5075E">
        <w:rPr>
          <w:i/>
        </w:rPr>
        <w:t xml:space="preserve"> a</w:t>
      </w:r>
      <w:r w:rsidR="003054CD">
        <w:rPr>
          <w:i/>
        </w:rPr>
        <w:t xml:space="preserve">) </w:t>
      </w:r>
      <w:r w:rsidR="00C150BC">
        <w:rPr>
          <w:i/>
        </w:rPr>
        <w:t>m</w:t>
      </w:r>
      <w:r w:rsidR="003054CD" w:rsidRPr="00C2590F">
        <w:rPr>
          <w:i/>
        </w:rPr>
        <w:t xml:space="preserve">y service </w:t>
      </w:r>
      <w:r w:rsidR="003054CD">
        <w:rPr>
          <w:i/>
        </w:rPr>
        <w:t>made me feel good about myself,</w:t>
      </w:r>
      <w:r w:rsidR="003054CD">
        <w:t xml:space="preserve"> </w:t>
      </w:r>
      <w:r w:rsidR="003054CD">
        <w:rPr>
          <w:i/>
        </w:rPr>
        <w:t>b</w:t>
      </w:r>
      <w:r w:rsidR="00E5075E">
        <w:rPr>
          <w:i/>
        </w:rPr>
        <w:t>) my</w:t>
      </w:r>
      <w:r w:rsidR="003054CD" w:rsidRPr="00C2590F">
        <w:rPr>
          <w:i/>
        </w:rPr>
        <w:t xml:space="preserve"> service made me feel like a productive citizen</w:t>
      </w:r>
      <w:r w:rsidR="003054CD">
        <w:rPr>
          <w:i/>
        </w:rPr>
        <w:t>,</w:t>
      </w:r>
      <w:r w:rsidR="003054CD">
        <w:t xml:space="preserve"> and c) </w:t>
      </w:r>
      <w:r w:rsidR="003054CD" w:rsidRPr="00C2590F">
        <w:rPr>
          <w:i/>
        </w:rPr>
        <w:t>I enjoy</w:t>
      </w:r>
      <w:r w:rsidR="003054CD">
        <w:rPr>
          <w:i/>
        </w:rPr>
        <w:t xml:space="preserve">ed serving the local community.    </w:t>
      </w:r>
      <w:r w:rsidR="003054CD" w:rsidRPr="003054CD">
        <w:t>All students</w:t>
      </w:r>
      <w:r w:rsidR="003054CD">
        <w:t xml:space="preserve"> (100%) also agreed with the statement, “I learn best when I connect course content to real-life situations.”  This reinforces one of the key </w:t>
      </w:r>
      <w:r w:rsidR="00F56801">
        <w:t>principles of Service L</w:t>
      </w:r>
      <w:r w:rsidR="00DB1989">
        <w:t>earning when</w:t>
      </w:r>
      <w:r w:rsidR="003054CD">
        <w:t xml:space="preserve"> students transfer what they are learning in the cla</w:t>
      </w:r>
      <w:r w:rsidR="00DB1989">
        <w:t>ssroom to real</w:t>
      </w:r>
      <w:r w:rsidR="00F56801">
        <w:t>-</w:t>
      </w:r>
      <w:r w:rsidR="00DB1989">
        <w:t xml:space="preserve"> life experiences in the community.</w:t>
      </w:r>
    </w:p>
    <w:p w:rsidR="00C150BC" w:rsidRDefault="00D8120F" w:rsidP="00C150BC">
      <w:pPr>
        <w:pStyle w:val="NoSpacing"/>
        <w:rPr>
          <w:i/>
        </w:rPr>
      </w:pPr>
      <w:r>
        <w:t xml:space="preserve">The </w:t>
      </w:r>
      <w:r w:rsidR="00DB1989">
        <w:t xml:space="preserve">community partners, who were </w:t>
      </w:r>
      <w:r>
        <w:t>professional practitioners who supervised the students</w:t>
      </w:r>
      <w:r w:rsidR="00DB1989">
        <w:t>,</w:t>
      </w:r>
      <w:r>
        <w:t xml:space="preserve"> were most highly impressed with the quality of the </w:t>
      </w:r>
      <w:r w:rsidR="00E5075E">
        <w:t>students and</w:t>
      </w:r>
      <w:r w:rsidR="00C150BC">
        <w:t xml:space="preserve"> their </w:t>
      </w:r>
      <w:r>
        <w:t xml:space="preserve">work. </w:t>
      </w:r>
      <w:r w:rsidR="00C150BC">
        <w:t xml:space="preserve"> Ninety-four percent (94%) of the supervisors “Agreed” with the statements, a</w:t>
      </w:r>
      <w:r w:rsidR="00E5075E">
        <w:t>)</w:t>
      </w:r>
      <w:r w:rsidR="00E5075E" w:rsidRPr="00C150BC">
        <w:t xml:space="preserve"> </w:t>
      </w:r>
      <w:r w:rsidR="00E5075E" w:rsidRPr="00B830FD">
        <w:rPr>
          <w:i/>
        </w:rPr>
        <w:t>the</w:t>
      </w:r>
      <w:r w:rsidR="00C150BC" w:rsidRPr="00C150BC">
        <w:rPr>
          <w:i/>
        </w:rPr>
        <w:t xml:space="preserve"> students w</w:t>
      </w:r>
      <w:r w:rsidR="00C150BC">
        <w:rPr>
          <w:i/>
        </w:rPr>
        <w:t>ere an asset to our organization, b</w:t>
      </w:r>
      <w:r w:rsidR="00E5075E">
        <w:rPr>
          <w:i/>
        </w:rPr>
        <w:t xml:space="preserve">) </w:t>
      </w:r>
      <w:r w:rsidR="00E5075E" w:rsidRPr="00B830FD">
        <w:rPr>
          <w:i/>
        </w:rPr>
        <w:t>the</w:t>
      </w:r>
      <w:r w:rsidRPr="00C150BC">
        <w:rPr>
          <w:i/>
        </w:rPr>
        <w:t xml:space="preserve"> students work has a positive impact on our efforts to meet community needs</w:t>
      </w:r>
      <w:r w:rsidR="00C150BC">
        <w:t>, c</w:t>
      </w:r>
      <w:r w:rsidR="00C150BC" w:rsidRPr="00C150BC">
        <w:rPr>
          <w:i/>
        </w:rPr>
        <w:t>) the stud</w:t>
      </w:r>
      <w:r w:rsidR="00C150BC">
        <w:rPr>
          <w:i/>
        </w:rPr>
        <w:t>ents work benefited our mission,</w:t>
      </w:r>
      <w:r w:rsidR="00C150BC" w:rsidRPr="00C150BC">
        <w:rPr>
          <w:i/>
        </w:rPr>
        <w:t xml:space="preserve"> </w:t>
      </w:r>
      <w:r w:rsidR="00C150BC">
        <w:t xml:space="preserve">and d) </w:t>
      </w:r>
      <w:r w:rsidR="00C150BC" w:rsidRPr="00C150BC">
        <w:rPr>
          <w:i/>
        </w:rPr>
        <w:t>the students displayed a positive attitude.</w:t>
      </w:r>
    </w:p>
    <w:p w:rsidR="00C150BC" w:rsidRPr="00C150BC" w:rsidRDefault="00C150BC" w:rsidP="00C150BC">
      <w:pPr>
        <w:pStyle w:val="NoSpacing"/>
        <w:rPr>
          <w:i/>
        </w:rPr>
      </w:pPr>
    </w:p>
    <w:p w:rsidR="003E3688" w:rsidRDefault="00E5075E" w:rsidP="003E3688">
      <w:pPr>
        <w:pStyle w:val="NoSpacing"/>
      </w:pPr>
      <w:r>
        <w:t>Faculty was</w:t>
      </w:r>
      <w:r w:rsidR="00130725">
        <w:t xml:space="preserve"> very supportive of the va</w:t>
      </w:r>
      <w:r w:rsidR="00F56801">
        <w:t>lue of Service L</w:t>
      </w:r>
      <w:r w:rsidR="00DB1989">
        <w:t xml:space="preserve">earning in higher education. </w:t>
      </w:r>
      <w:r w:rsidR="00DF0C5E">
        <w:t xml:space="preserve"> One</w:t>
      </w:r>
      <w:r w:rsidR="00DB1989">
        <w:t>-</w:t>
      </w:r>
      <w:r w:rsidR="00DF0C5E">
        <w:t xml:space="preserve">hundred percent (100%) of the faculty agreed with the statements, a) </w:t>
      </w:r>
      <w:r w:rsidR="00F56801">
        <w:rPr>
          <w:i/>
        </w:rPr>
        <w:t>using Service L</w:t>
      </w:r>
      <w:r w:rsidR="00DF0C5E" w:rsidRPr="00DF0C5E">
        <w:rPr>
          <w:i/>
        </w:rPr>
        <w:t>earning was worth the effort</w:t>
      </w:r>
      <w:r w:rsidR="00DF0C5E">
        <w:t xml:space="preserve">, </w:t>
      </w:r>
    </w:p>
    <w:p w:rsidR="003E3688" w:rsidRDefault="00DF0C5E" w:rsidP="003E3688">
      <w:pPr>
        <w:pStyle w:val="NoSpacing"/>
      </w:pPr>
      <w:r>
        <w:t>b)</w:t>
      </w:r>
      <w:r w:rsidRPr="00DF0C5E">
        <w:t xml:space="preserve"> </w:t>
      </w:r>
      <w:r>
        <w:t xml:space="preserve"> </w:t>
      </w:r>
      <w:r w:rsidR="00F56801">
        <w:t>I will use Service L</w:t>
      </w:r>
      <w:r w:rsidRPr="00DF0C5E">
        <w:t>earning in future courses</w:t>
      </w:r>
      <w:r>
        <w:t xml:space="preserve">, c) </w:t>
      </w:r>
      <w:r w:rsidR="00F56801">
        <w:t>Service L</w:t>
      </w:r>
      <w:r w:rsidRPr="00DF0C5E">
        <w:t>earning helps fulfill the college mission</w:t>
      </w:r>
      <w:r>
        <w:t xml:space="preserve">, and </w:t>
      </w:r>
    </w:p>
    <w:p w:rsidR="00DD43D3" w:rsidRPr="002B4318" w:rsidRDefault="00DF0C5E">
      <w:pPr>
        <w:rPr>
          <w:i/>
        </w:rPr>
      </w:pPr>
      <w:r>
        <w:t xml:space="preserve">d) </w:t>
      </w:r>
      <w:r w:rsidRPr="00DF0C5E">
        <w:rPr>
          <w:i/>
        </w:rPr>
        <w:t>more courses sho</w:t>
      </w:r>
      <w:r w:rsidR="00F56801">
        <w:rPr>
          <w:i/>
        </w:rPr>
        <w:t>uld implement Service L</w:t>
      </w:r>
      <w:r w:rsidR="002B4318">
        <w:rPr>
          <w:i/>
        </w:rPr>
        <w:t>earning.</w:t>
      </w:r>
    </w:p>
    <w:p w:rsidR="00A67AA6" w:rsidRDefault="00A67AA6">
      <w:pPr>
        <w:rPr>
          <w:b/>
        </w:rPr>
      </w:pPr>
      <w:r w:rsidRPr="00DD43D3">
        <w:rPr>
          <w:b/>
        </w:rPr>
        <w:t>RECOMMENDATIONS</w:t>
      </w:r>
    </w:p>
    <w:p w:rsidR="00DB1989" w:rsidRPr="00DB1989" w:rsidRDefault="00F56801" w:rsidP="00B830FD">
      <w:pPr>
        <w:pStyle w:val="ListParagraph"/>
        <w:numPr>
          <w:ilvl w:val="0"/>
          <w:numId w:val="6"/>
        </w:numPr>
        <w:rPr>
          <w:b/>
        </w:rPr>
      </w:pPr>
      <w:r>
        <w:t>Continue Service L</w:t>
      </w:r>
      <w:r w:rsidR="00DB1989">
        <w:t xml:space="preserve">earning </w:t>
      </w:r>
      <w:r>
        <w:t>in the S</w:t>
      </w:r>
      <w:r w:rsidR="00DB1989">
        <w:t xml:space="preserve">pring </w:t>
      </w:r>
      <w:r>
        <w:t>2014 semester</w:t>
      </w:r>
      <w:r w:rsidR="00DB1989">
        <w:t>.</w:t>
      </w:r>
    </w:p>
    <w:p w:rsidR="00DB1989" w:rsidRDefault="00DB1989" w:rsidP="00DB1989">
      <w:pPr>
        <w:pStyle w:val="ListParagraph"/>
        <w:numPr>
          <w:ilvl w:val="0"/>
          <w:numId w:val="6"/>
        </w:numPr>
      </w:pPr>
      <w:r>
        <w:t>Share the findings from the pilot project with students, faculty, community partners, college administrators, and members of the college’s Service Learning Committee.</w:t>
      </w:r>
    </w:p>
    <w:p w:rsidR="00DD43D3" w:rsidRPr="00DD43D3" w:rsidRDefault="00DD43D3" w:rsidP="00DD43D3">
      <w:pPr>
        <w:pStyle w:val="ListParagraph"/>
        <w:numPr>
          <w:ilvl w:val="0"/>
          <w:numId w:val="6"/>
        </w:numPr>
      </w:pPr>
      <w:r w:rsidRPr="00DD43D3">
        <w:t>Present findings from the pilot project to the Social Servic</w:t>
      </w:r>
      <w:r w:rsidR="00F56801">
        <w:t>es Advisory Committee at their S</w:t>
      </w:r>
      <w:r w:rsidRPr="00DD43D3">
        <w:t>pring 2014 meeting.</w:t>
      </w:r>
    </w:p>
    <w:p w:rsidR="00A67AA6" w:rsidRDefault="00F56801" w:rsidP="00F56801">
      <w:pPr>
        <w:pStyle w:val="ListParagraph"/>
        <w:numPr>
          <w:ilvl w:val="0"/>
          <w:numId w:val="6"/>
        </w:numPr>
      </w:pPr>
      <w:r>
        <w:t>In the S</w:t>
      </w:r>
      <w:r w:rsidR="00DB1989">
        <w:t>pring 2014 semester, i</w:t>
      </w:r>
      <w:r w:rsidR="00A67AA6">
        <w:t>ncrease the</w:t>
      </w:r>
      <w:r>
        <w:t xml:space="preserve"> number of courses which offer Service L</w:t>
      </w:r>
      <w:r w:rsidR="00A67AA6">
        <w:t>earning</w:t>
      </w:r>
      <w:r w:rsidR="00DD43D3">
        <w:t xml:space="preserve"> from four</w:t>
      </w:r>
      <w:r w:rsidR="00A67AA6">
        <w:t xml:space="preserve"> to five.</w:t>
      </w:r>
    </w:p>
    <w:p w:rsidR="00AF41A9" w:rsidRDefault="00A923E8" w:rsidP="00A67AA6">
      <w:pPr>
        <w:pStyle w:val="ListParagraph"/>
        <w:numPr>
          <w:ilvl w:val="0"/>
          <w:numId w:val="6"/>
        </w:numPr>
      </w:pPr>
      <w:r>
        <w:t>In the S</w:t>
      </w:r>
      <w:r w:rsidR="00DB1989">
        <w:t>pring 2014 semester, i</w:t>
      </w:r>
      <w:r w:rsidR="00AF41A9">
        <w:t>ncrease the number of</w:t>
      </w:r>
      <w:r w:rsidR="00DD43D3">
        <w:t xml:space="preserve"> students who respond to the pre</w:t>
      </w:r>
      <w:r>
        <w:t>-</w:t>
      </w:r>
      <w:r w:rsidR="00DD43D3">
        <w:t xml:space="preserve"> and post</w:t>
      </w:r>
      <w:r>
        <w:t>-</w:t>
      </w:r>
      <w:r w:rsidR="00AF41A9">
        <w:t xml:space="preserve"> surveys from</w:t>
      </w:r>
      <w:r w:rsidR="00DD43D3">
        <w:t xml:space="preserve"> 74% to</w:t>
      </w:r>
      <w:r w:rsidR="00B830FD">
        <w:t xml:space="preserve"> 85</w:t>
      </w:r>
      <w:r w:rsidR="00DD43D3">
        <w:t>%.</w:t>
      </w:r>
      <w:r w:rsidR="00AF41A9">
        <w:t xml:space="preserve"> </w:t>
      </w:r>
    </w:p>
    <w:p w:rsidR="00A67AA6" w:rsidRDefault="00A923E8" w:rsidP="00A67AA6">
      <w:pPr>
        <w:pStyle w:val="ListParagraph"/>
        <w:numPr>
          <w:ilvl w:val="0"/>
          <w:numId w:val="6"/>
        </w:numPr>
      </w:pPr>
      <w:r>
        <w:t xml:space="preserve">In the Spring 2014 </w:t>
      </w:r>
      <w:r w:rsidR="00DB1989">
        <w:t>semester, p</w:t>
      </w:r>
      <w:r>
        <w:t>resent Service L</w:t>
      </w:r>
      <w:r w:rsidR="00A67AA6">
        <w:t>earning to students in the third week of class</w:t>
      </w:r>
      <w:r w:rsidR="00DB1989">
        <w:t>.</w:t>
      </w:r>
    </w:p>
    <w:p w:rsidR="00A67AA6" w:rsidRDefault="00A923E8" w:rsidP="00A67AA6">
      <w:pPr>
        <w:pStyle w:val="ListParagraph"/>
        <w:numPr>
          <w:ilvl w:val="0"/>
          <w:numId w:val="6"/>
        </w:numPr>
      </w:pPr>
      <w:r>
        <w:t>In the S</w:t>
      </w:r>
      <w:r w:rsidR="00DB1989">
        <w:t>pring 2014 semester, s</w:t>
      </w:r>
      <w:r w:rsidR="00A67AA6">
        <w:t>end a letter to all community partners early in the semester</w:t>
      </w:r>
      <w:r>
        <w:t>,</w:t>
      </w:r>
      <w:r w:rsidR="00A67AA6">
        <w:t xml:space="preserve"> thanking them for </w:t>
      </w:r>
      <w:r>
        <w:t>agreeing to accept Service L</w:t>
      </w:r>
      <w:r w:rsidR="00DD43D3">
        <w:t>earning students</w:t>
      </w:r>
      <w:r w:rsidR="00A67AA6">
        <w:t xml:space="preserve"> </w:t>
      </w:r>
      <w:r>
        <w:t>and asking them to contact the p</w:t>
      </w:r>
      <w:r w:rsidR="00A67AA6">
        <w:t xml:space="preserve">rogram </w:t>
      </w:r>
      <w:r>
        <w:t>c</w:t>
      </w:r>
      <w:r w:rsidR="00E5075E">
        <w:t>oordinator</w:t>
      </w:r>
      <w:r w:rsidR="00A67AA6">
        <w:t xml:space="preserve"> if they experience any issues with students.</w:t>
      </w:r>
    </w:p>
    <w:p w:rsidR="00A67AA6" w:rsidRDefault="00A923E8" w:rsidP="00A67AA6">
      <w:pPr>
        <w:pStyle w:val="ListParagraph"/>
        <w:numPr>
          <w:ilvl w:val="0"/>
          <w:numId w:val="6"/>
        </w:numPr>
      </w:pPr>
      <w:r>
        <w:t>In the S</w:t>
      </w:r>
      <w:r w:rsidR="00DB1989">
        <w:t>pring 2014 semester, t</w:t>
      </w:r>
      <w:r w:rsidR="00A67AA6">
        <w:t>elephone each community par</w:t>
      </w:r>
      <w:r>
        <w:t>tner at midterm to discuss how Service L</w:t>
      </w:r>
      <w:r w:rsidR="00A67AA6">
        <w:t>earning is progressing and again find out if there are any issues.</w:t>
      </w:r>
    </w:p>
    <w:p w:rsidR="00DD43D3" w:rsidRDefault="00DB1989" w:rsidP="00A67AA6">
      <w:pPr>
        <w:pStyle w:val="ListParagraph"/>
        <w:numPr>
          <w:ilvl w:val="0"/>
          <w:numId w:val="6"/>
        </w:numPr>
      </w:pPr>
      <w:r>
        <w:t xml:space="preserve"> </w:t>
      </w:r>
      <w:r w:rsidR="00A923E8">
        <w:t>At the conclusion of Service L</w:t>
      </w:r>
      <w:r w:rsidR="00DD43D3">
        <w:t>earning</w:t>
      </w:r>
      <w:r w:rsidR="00A923E8">
        <w:t xml:space="preserve"> in the S</w:t>
      </w:r>
      <w:r>
        <w:t>pring 2014 semester</w:t>
      </w:r>
      <w:r w:rsidR="00E5075E">
        <w:t>, send</w:t>
      </w:r>
      <w:r w:rsidR="00DD43D3">
        <w:t xml:space="preserve"> a letter to each community partner</w:t>
      </w:r>
      <w:r w:rsidR="00A923E8">
        <w:t>,</w:t>
      </w:r>
      <w:r w:rsidR="00DD43D3">
        <w:t xml:space="preserve"> thanking them for their support.</w:t>
      </w:r>
    </w:p>
    <w:p w:rsidR="00DD43D3" w:rsidRDefault="00A923E8" w:rsidP="00A67AA6">
      <w:pPr>
        <w:pStyle w:val="ListParagraph"/>
        <w:numPr>
          <w:ilvl w:val="0"/>
          <w:numId w:val="6"/>
        </w:numPr>
      </w:pPr>
      <w:r>
        <w:lastRenderedPageBreak/>
        <w:t>Investigate the</w:t>
      </w:r>
      <w:r w:rsidR="00DD43D3">
        <w:t xml:space="preserve"> possibility o</w:t>
      </w:r>
      <w:r>
        <w:t>f bringing public awareness to Service L</w:t>
      </w:r>
      <w:r w:rsidR="00DD43D3">
        <w:t>earning and com</w:t>
      </w:r>
      <w:r w:rsidR="004B7D96">
        <w:t>munity partners through the college’s publications and local media.</w:t>
      </w:r>
    </w:p>
    <w:p w:rsidR="00B830FD" w:rsidRDefault="00A923E8" w:rsidP="00A67AA6">
      <w:pPr>
        <w:pStyle w:val="ListParagraph"/>
        <w:numPr>
          <w:ilvl w:val="0"/>
          <w:numId w:val="6"/>
        </w:numPr>
      </w:pPr>
      <w:r>
        <w:t>The program c</w:t>
      </w:r>
      <w:r w:rsidR="00A67AA6">
        <w:t>oordinator should continue to serve on the college’s Service Learning Committee</w:t>
      </w:r>
      <w:r w:rsidR="00B830FD">
        <w:t xml:space="preserve">. </w:t>
      </w:r>
    </w:p>
    <w:p w:rsidR="00A67AA6" w:rsidRDefault="00A923E8" w:rsidP="00A67AA6">
      <w:pPr>
        <w:pStyle w:val="ListParagraph"/>
        <w:numPr>
          <w:ilvl w:val="0"/>
          <w:numId w:val="6"/>
        </w:numPr>
      </w:pPr>
      <w:r>
        <w:t>The program c</w:t>
      </w:r>
      <w:r w:rsidR="00B830FD">
        <w:t>oordinator should</w:t>
      </w:r>
      <w:r w:rsidR="00A67AA6">
        <w:t xml:space="preserve"> attend a minimum of one ext</w:t>
      </w:r>
      <w:r>
        <w:t>ernal training event regarding Service L</w:t>
      </w:r>
      <w:r w:rsidR="00A67AA6">
        <w:t>earning.</w:t>
      </w:r>
    </w:p>
    <w:p w:rsidR="001371E3" w:rsidRDefault="001371E3"/>
    <w:p w:rsidR="001371E3" w:rsidRDefault="001371E3"/>
    <w:p w:rsidR="001371E3" w:rsidRDefault="001371E3"/>
    <w:p w:rsidR="001371E3" w:rsidRDefault="001371E3"/>
    <w:p w:rsidR="001371E3" w:rsidRDefault="001371E3"/>
    <w:p w:rsidR="001371E3" w:rsidRDefault="001371E3"/>
    <w:p w:rsidR="001371E3" w:rsidRDefault="001371E3"/>
    <w:p w:rsidR="001371E3" w:rsidRDefault="001371E3"/>
    <w:p w:rsidR="001371E3" w:rsidRDefault="001371E3"/>
    <w:p w:rsidR="001371E3" w:rsidRDefault="001371E3"/>
    <w:p w:rsidR="001371E3" w:rsidRDefault="001371E3"/>
    <w:p w:rsidR="001371E3" w:rsidRDefault="001371E3"/>
    <w:p w:rsidR="001371E3" w:rsidRDefault="001371E3"/>
    <w:p w:rsidR="001371E3" w:rsidRDefault="001371E3"/>
    <w:p w:rsidR="00E46D7A" w:rsidRDefault="00E46D7A" w:rsidP="002B4318">
      <w:pPr>
        <w:rPr>
          <w:b/>
          <w:sz w:val="28"/>
          <w:szCs w:val="28"/>
        </w:rPr>
      </w:pPr>
    </w:p>
    <w:p w:rsidR="00F56801" w:rsidRDefault="00F56801" w:rsidP="002B4318">
      <w:pPr>
        <w:rPr>
          <w:b/>
          <w:sz w:val="28"/>
          <w:szCs w:val="28"/>
        </w:rPr>
      </w:pPr>
    </w:p>
    <w:p w:rsidR="0032311F" w:rsidRDefault="0032311F" w:rsidP="00C4783B">
      <w:pPr>
        <w:jc w:val="center"/>
        <w:rPr>
          <w:b/>
          <w:sz w:val="28"/>
          <w:szCs w:val="28"/>
        </w:rPr>
      </w:pPr>
    </w:p>
    <w:p w:rsidR="0032311F" w:rsidRDefault="0032311F" w:rsidP="00C4783B">
      <w:pPr>
        <w:jc w:val="center"/>
        <w:rPr>
          <w:b/>
          <w:sz w:val="28"/>
          <w:szCs w:val="28"/>
        </w:rPr>
      </w:pPr>
    </w:p>
    <w:p w:rsidR="0032311F" w:rsidRDefault="0032311F" w:rsidP="00C4783B">
      <w:pPr>
        <w:jc w:val="center"/>
        <w:rPr>
          <w:b/>
          <w:sz w:val="28"/>
          <w:szCs w:val="28"/>
        </w:rPr>
      </w:pPr>
    </w:p>
    <w:p w:rsidR="0032311F" w:rsidRDefault="0032311F" w:rsidP="00C4783B">
      <w:pPr>
        <w:jc w:val="center"/>
        <w:rPr>
          <w:b/>
          <w:sz w:val="28"/>
          <w:szCs w:val="28"/>
        </w:rPr>
      </w:pPr>
    </w:p>
    <w:p w:rsidR="0032311F" w:rsidRDefault="0032311F" w:rsidP="00C4783B">
      <w:pPr>
        <w:jc w:val="center"/>
        <w:rPr>
          <w:b/>
          <w:sz w:val="28"/>
          <w:szCs w:val="28"/>
        </w:rPr>
      </w:pPr>
    </w:p>
    <w:p w:rsidR="0032311F" w:rsidRDefault="0032311F" w:rsidP="00C4783B">
      <w:pPr>
        <w:jc w:val="center"/>
        <w:rPr>
          <w:b/>
          <w:sz w:val="28"/>
          <w:szCs w:val="28"/>
        </w:rPr>
      </w:pPr>
    </w:p>
    <w:p w:rsidR="0023182A" w:rsidRPr="00C4783B" w:rsidRDefault="00B830FD" w:rsidP="00C4783B">
      <w:pPr>
        <w:jc w:val="center"/>
        <w:rPr>
          <w:b/>
          <w:sz w:val="28"/>
          <w:szCs w:val="28"/>
        </w:rPr>
      </w:pPr>
      <w:r>
        <w:rPr>
          <w:b/>
          <w:sz w:val="28"/>
          <w:szCs w:val="28"/>
        </w:rPr>
        <w:lastRenderedPageBreak/>
        <w:t>ATTACH</w:t>
      </w:r>
      <w:r w:rsidR="0023182A" w:rsidRPr="00C4783B">
        <w:rPr>
          <w:b/>
          <w:sz w:val="28"/>
          <w:szCs w:val="28"/>
        </w:rPr>
        <w:t>MENT A</w:t>
      </w:r>
    </w:p>
    <w:p w:rsidR="00C4783B" w:rsidRPr="002B4318" w:rsidRDefault="002B4318" w:rsidP="002B4318">
      <w:pPr>
        <w:jc w:val="center"/>
        <w:rPr>
          <w:b/>
          <w:sz w:val="28"/>
          <w:szCs w:val="28"/>
        </w:rPr>
      </w:pPr>
      <w:r>
        <w:rPr>
          <w:b/>
          <w:sz w:val="28"/>
          <w:szCs w:val="28"/>
        </w:rPr>
        <w:t>COMMUNITY PARTNER AGENCIES</w:t>
      </w:r>
    </w:p>
    <w:p w:rsidR="00C4783B" w:rsidRDefault="00C4783B" w:rsidP="00C4783B">
      <w:pPr>
        <w:jc w:val="center"/>
      </w:pPr>
      <w:r>
        <w:t>Alden Orland Park</w:t>
      </w:r>
    </w:p>
    <w:p w:rsidR="00C4783B" w:rsidRDefault="00C4783B" w:rsidP="00C4783B">
      <w:pPr>
        <w:jc w:val="center"/>
      </w:pPr>
      <w:r>
        <w:t>Alden Wentworth</w:t>
      </w:r>
    </w:p>
    <w:p w:rsidR="00C4783B" w:rsidRDefault="00C4783B" w:rsidP="00C4783B">
      <w:pPr>
        <w:jc w:val="center"/>
      </w:pPr>
      <w:r>
        <w:t>Autumn Green at Weight Campus</w:t>
      </w:r>
    </w:p>
    <w:p w:rsidR="00C4783B" w:rsidRDefault="00C4783B" w:rsidP="00C4783B">
      <w:pPr>
        <w:jc w:val="center"/>
      </w:pPr>
      <w:r>
        <w:t>Bethesda Home</w:t>
      </w:r>
    </w:p>
    <w:p w:rsidR="00C4783B" w:rsidRDefault="00C4783B" w:rsidP="00C4783B">
      <w:pPr>
        <w:jc w:val="center"/>
      </w:pPr>
      <w:r>
        <w:t>The Grove of Evanston</w:t>
      </w:r>
    </w:p>
    <w:p w:rsidR="00C4783B" w:rsidRDefault="00C4783B" w:rsidP="00C4783B">
      <w:pPr>
        <w:jc w:val="center"/>
      </w:pPr>
      <w:r>
        <w:t>The Hartwell</w:t>
      </w:r>
    </w:p>
    <w:p w:rsidR="00C4783B" w:rsidRDefault="00C4783B" w:rsidP="00C4783B">
      <w:pPr>
        <w:jc w:val="center"/>
      </w:pPr>
      <w:r>
        <w:t>H.O.M.E – Pat Crowley House</w:t>
      </w:r>
    </w:p>
    <w:p w:rsidR="00C4783B" w:rsidRDefault="00C4783B" w:rsidP="00C4783B">
      <w:pPr>
        <w:jc w:val="center"/>
      </w:pPr>
      <w:r>
        <w:t>Irving Park YMCA</w:t>
      </w:r>
    </w:p>
    <w:p w:rsidR="00C4783B" w:rsidRDefault="00C4783B" w:rsidP="00C4783B">
      <w:pPr>
        <w:jc w:val="center"/>
      </w:pPr>
      <w:r>
        <w:t>Mather’s Café</w:t>
      </w:r>
    </w:p>
    <w:p w:rsidR="00C4783B" w:rsidRDefault="00C4783B" w:rsidP="00C4783B">
      <w:pPr>
        <w:jc w:val="center"/>
      </w:pPr>
      <w:r>
        <w:t>Montgomery Place</w:t>
      </w:r>
    </w:p>
    <w:p w:rsidR="00C4783B" w:rsidRDefault="00C4783B" w:rsidP="00C4783B">
      <w:pPr>
        <w:jc w:val="center"/>
      </w:pPr>
      <w:r>
        <w:t>Norridge Gardens</w:t>
      </w:r>
    </w:p>
    <w:p w:rsidR="00C4783B" w:rsidRDefault="00C4783B" w:rsidP="00C4783B">
      <w:pPr>
        <w:jc w:val="center"/>
      </w:pPr>
      <w:r>
        <w:t>Norwood Crossing</w:t>
      </w:r>
    </w:p>
    <w:p w:rsidR="00C4783B" w:rsidRDefault="00C4783B" w:rsidP="00C4783B">
      <w:pPr>
        <w:jc w:val="center"/>
      </w:pPr>
      <w:r>
        <w:t>Norwood Park Senior Services</w:t>
      </w:r>
    </w:p>
    <w:p w:rsidR="00C4783B" w:rsidRDefault="00C4783B" w:rsidP="00C4783B">
      <w:pPr>
        <w:jc w:val="center"/>
      </w:pPr>
      <w:r>
        <w:t>Presence Hospital</w:t>
      </w:r>
    </w:p>
    <w:p w:rsidR="00C4783B" w:rsidRDefault="00C4783B" w:rsidP="00C4783B">
      <w:pPr>
        <w:jc w:val="center"/>
      </w:pPr>
      <w:r>
        <w:t>Rainbow Hospice</w:t>
      </w:r>
    </w:p>
    <w:p w:rsidR="00C4783B" w:rsidRDefault="00C4783B" w:rsidP="00C4783B">
      <w:pPr>
        <w:jc w:val="center"/>
      </w:pPr>
      <w:r>
        <w:t>St. Joseph Village of Chicago</w:t>
      </w:r>
    </w:p>
    <w:p w:rsidR="00C4783B" w:rsidRDefault="00C4783B" w:rsidP="00C4783B">
      <w:pPr>
        <w:jc w:val="center"/>
      </w:pPr>
      <w:r>
        <w:t>Veterans Affairs Community Living Center</w:t>
      </w:r>
    </w:p>
    <w:p w:rsidR="0023182A" w:rsidRDefault="00C4783B" w:rsidP="00C4783B">
      <w:pPr>
        <w:jc w:val="center"/>
      </w:pPr>
      <w:r>
        <w:t>Wesley Place</w:t>
      </w:r>
    </w:p>
    <w:p w:rsidR="001371E3" w:rsidRDefault="001371E3" w:rsidP="00C4783B">
      <w:pPr>
        <w:jc w:val="center"/>
      </w:pPr>
    </w:p>
    <w:p w:rsidR="001371E3" w:rsidRDefault="001371E3" w:rsidP="00C4783B">
      <w:pPr>
        <w:jc w:val="center"/>
      </w:pPr>
    </w:p>
    <w:p w:rsidR="001371E3" w:rsidRDefault="001371E3"/>
    <w:p w:rsidR="002B4318" w:rsidRDefault="002B4318"/>
    <w:p w:rsidR="002B4318" w:rsidRDefault="002B4318"/>
    <w:p w:rsidR="0032311F" w:rsidRDefault="0032311F" w:rsidP="006427E3">
      <w:pPr>
        <w:jc w:val="center"/>
        <w:rPr>
          <w:b/>
          <w:sz w:val="28"/>
          <w:szCs w:val="28"/>
        </w:rPr>
      </w:pPr>
    </w:p>
    <w:p w:rsidR="001371E3" w:rsidRPr="006427E3" w:rsidRDefault="006427E3" w:rsidP="006427E3">
      <w:pPr>
        <w:jc w:val="center"/>
        <w:rPr>
          <w:b/>
          <w:sz w:val="28"/>
          <w:szCs w:val="28"/>
        </w:rPr>
      </w:pPr>
      <w:r w:rsidRPr="006427E3">
        <w:rPr>
          <w:b/>
          <w:sz w:val="28"/>
          <w:szCs w:val="28"/>
        </w:rPr>
        <w:lastRenderedPageBreak/>
        <w:t>ATTACHMENT B</w:t>
      </w:r>
    </w:p>
    <w:p w:rsidR="006427E3" w:rsidRPr="006427E3" w:rsidRDefault="006427E3" w:rsidP="006427E3">
      <w:pPr>
        <w:jc w:val="center"/>
        <w:rPr>
          <w:b/>
          <w:sz w:val="28"/>
          <w:szCs w:val="28"/>
        </w:rPr>
      </w:pPr>
      <w:r w:rsidRPr="006427E3">
        <w:rPr>
          <w:b/>
          <w:sz w:val="28"/>
          <w:szCs w:val="28"/>
        </w:rPr>
        <w:t>STUDENT COMMENTS</w:t>
      </w:r>
    </w:p>
    <w:p w:rsidR="001371E3" w:rsidRDefault="001371E3"/>
    <w:p w:rsidR="00715363" w:rsidRDefault="00715363" w:rsidP="00715363">
      <w:pPr>
        <w:pStyle w:val="ListParagraph"/>
        <w:numPr>
          <w:ilvl w:val="0"/>
          <w:numId w:val="7"/>
        </w:numPr>
      </w:pPr>
      <w:r>
        <w:t>It was refreshing to see the activity levels of the seniors, how they really saw participating in the events, and the constant helpfulness of the participants and encouragement to others having a more difficult time.  You could see the positive effects of socialization plus the health benefits they were gaining.  This group has been working together from several months.</w:t>
      </w:r>
    </w:p>
    <w:p w:rsidR="00715363" w:rsidRDefault="00715363" w:rsidP="00715363">
      <w:pPr>
        <w:pStyle w:val="ListParagraph"/>
        <w:numPr>
          <w:ilvl w:val="0"/>
          <w:numId w:val="7"/>
        </w:numPr>
      </w:pPr>
      <w:r>
        <w:t>Very rewarding experience.  I was able to connect what I’ve l</w:t>
      </w:r>
      <w:r w:rsidR="00F56801">
        <w:t>earned in the classroom to real-</w:t>
      </w:r>
      <w:r>
        <w:t>life situations.  This should be a “must” for those who are not in the field of long-term care.</w:t>
      </w:r>
    </w:p>
    <w:p w:rsidR="00715363" w:rsidRDefault="00715363" w:rsidP="00715363">
      <w:pPr>
        <w:pStyle w:val="ListParagraph"/>
        <w:numPr>
          <w:ilvl w:val="0"/>
          <w:numId w:val="7"/>
        </w:numPr>
      </w:pPr>
      <w:r>
        <w:t>I was very excited to learn that everything that I was being taught and learned in theory could be implemented in the real world.  Mr. Jones was excellent.  I learned a lot from him personally.</w:t>
      </w:r>
    </w:p>
    <w:p w:rsidR="00715363" w:rsidRDefault="00715363" w:rsidP="00715363">
      <w:pPr>
        <w:pStyle w:val="ListParagraph"/>
        <w:numPr>
          <w:ilvl w:val="0"/>
          <w:numId w:val="7"/>
        </w:numPr>
      </w:pPr>
      <w:r>
        <w:t>It was a great course.</w:t>
      </w:r>
    </w:p>
    <w:p w:rsidR="00715363" w:rsidRDefault="00715363" w:rsidP="00715363">
      <w:pPr>
        <w:pStyle w:val="ListParagraph"/>
        <w:numPr>
          <w:ilvl w:val="0"/>
          <w:numId w:val="7"/>
        </w:numPr>
      </w:pPr>
      <w:r>
        <w:t>It was a very new experience as this was my first time volunteering at a nursing home.  My experience was a positive on the very good care this particular home demonstrated.  I will be happy to work with seniors now after this.</w:t>
      </w:r>
    </w:p>
    <w:p w:rsidR="00715363" w:rsidRDefault="00F56801" w:rsidP="00715363">
      <w:pPr>
        <w:pStyle w:val="ListParagraph"/>
        <w:numPr>
          <w:ilvl w:val="0"/>
          <w:numId w:val="7"/>
        </w:numPr>
      </w:pPr>
      <w:r>
        <w:t>I will continue doing Service L</w:t>
      </w:r>
      <w:r w:rsidR="00715363">
        <w:t>earning and appreciate the opportunity.</w:t>
      </w:r>
    </w:p>
    <w:p w:rsidR="00715363" w:rsidRDefault="00715363" w:rsidP="00715363">
      <w:pPr>
        <w:pStyle w:val="ListParagraph"/>
        <w:numPr>
          <w:ilvl w:val="0"/>
          <w:numId w:val="7"/>
        </w:numPr>
      </w:pPr>
      <w:r>
        <w:t>I really</w:t>
      </w:r>
      <w:r w:rsidR="00F56801">
        <w:t xml:space="preserve"> enjoyed my experience and the Service L</w:t>
      </w:r>
      <w:r>
        <w:t>earning exercise has opened new vistas for me at my current job.  Thank you!!</w:t>
      </w:r>
    </w:p>
    <w:p w:rsidR="00715363" w:rsidRDefault="00F56801" w:rsidP="00715363">
      <w:pPr>
        <w:pStyle w:val="ListParagraph"/>
        <w:numPr>
          <w:ilvl w:val="0"/>
          <w:numId w:val="7"/>
        </w:numPr>
      </w:pPr>
      <w:r>
        <w:t>Great idea to do Service L</w:t>
      </w:r>
      <w:r w:rsidR="00715363">
        <w:t xml:space="preserve">earning! Thoroughly enjoying learning and feel more </w:t>
      </w:r>
      <w:r w:rsidR="00E5075E">
        <w:t>motivated inspired</w:t>
      </w:r>
      <w:r w:rsidR="00715363">
        <w:t xml:space="preserve"> to </w:t>
      </w:r>
      <w:r w:rsidR="00E5075E">
        <w:t>pursue</w:t>
      </w:r>
      <w:r w:rsidR="00715363">
        <w:t xml:space="preserve"> my goals in Gerontology and can’t wait to make a difference!! Thank you for the opportunity to feel that I am on the right track!</w:t>
      </w:r>
    </w:p>
    <w:p w:rsidR="00715363" w:rsidRDefault="00715363" w:rsidP="00715363">
      <w:pPr>
        <w:pStyle w:val="ListParagraph"/>
        <w:numPr>
          <w:ilvl w:val="0"/>
          <w:numId w:val="7"/>
        </w:numPr>
      </w:pPr>
      <w:r>
        <w:t>I enjoyed this course.  Patricia Whitney’s was a fantastic instructor.  She provided media and assignments centered to engage my understanding in this course.</w:t>
      </w:r>
    </w:p>
    <w:p w:rsidR="00715363" w:rsidRDefault="00715363" w:rsidP="00715363">
      <w:pPr>
        <w:pStyle w:val="ListParagraph"/>
        <w:numPr>
          <w:ilvl w:val="0"/>
          <w:numId w:val="7"/>
        </w:numPr>
      </w:pPr>
      <w:r>
        <w:t>Will definitely continue volunteering with The Hartwell and CMSS in general.  Hoping to get into some kind of job there integrating animal assisted therapy into it!</w:t>
      </w:r>
    </w:p>
    <w:p w:rsidR="00715363" w:rsidRDefault="00715363" w:rsidP="00715363">
      <w:pPr>
        <w:pStyle w:val="ListParagraph"/>
        <w:numPr>
          <w:ilvl w:val="0"/>
          <w:numId w:val="7"/>
        </w:numPr>
      </w:pPr>
      <w:r>
        <w:t>I’m very glad I had the opportunity to volunteer with the seniors.  It truly brought me joy and made me realize what difference it makes to their lives to have someone sit and listen to them.  I will definitely volunteer in the near future.</w:t>
      </w:r>
    </w:p>
    <w:p w:rsidR="00715363" w:rsidRDefault="00715363" w:rsidP="00715363">
      <w:pPr>
        <w:pStyle w:val="ListParagraph"/>
        <w:numPr>
          <w:ilvl w:val="0"/>
          <w:numId w:val="7"/>
        </w:numPr>
      </w:pPr>
      <w:r>
        <w:t>I appreciate the opportu</w:t>
      </w:r>
      <w:r w:rsidR="00F56801">
        <w:t>nity that was presented by the Service L</w:t>
      </w:r>
      <w:r>
        <w:t>earning project.  Classrooms teach a lot but hands on experiences are the best teachers and I wouldn’t trade my experience because of many wonderful people I met.</w:t>
      </w:r>
    </w:p>
    <w:p w:rsidR="00715363" w:rsidRDefault="00715363" w:rsidP="00715363">
      <w:pPr>
        <w:pStyle w:val="ListParagraph"/>
        <w:numPr>
          <w:ilvl w:val="0"/>
          <w:numId w:val="7"/>
        </w:numPr>
      </w:pPr>
      <w:r>
        <w:t xml:space="preserve">The service helped me to understand better </w:t>
      </w:r>
      <w:r w:rsidR="00F56801">
        <w:t>what I want to study.  Service L</w:t>
      </w:r>
      <w:r>
        <w:t>earning hours also help you to see if that is what you want to study.</w:t>
      </w:r>
    </w:p>
    <w:p w:rsidR="00715363" w:rsidRDefault="00715363" w:rsidP="00715363">
      <w:pPr>
        <w:pStyle w:val="ListParagraph"/>
        <w:numPr>
          <w:ilvl w:val="0"/>
          <w:numId w:val="7"/>
        </w:numPr>
      </w:pPr>
      <w:r>
        <w:t>It would be beneficial to have somebody to work with.  The facility I went to just had me show up so it was harder to make a good connection for possible work when it was someone different whenever I went.</w:t>
      </w:r>
    </w:p>
    <w:p w:rsidR="00715363" w:rsidRPr="006B189A" w:rsidRDefault="00715363" w:rsidP="00715363">
      <w:pPr>
        <w:pStyle w:val="ListParagraph"/>
      </w:pPr>
    </w:p>
    <w:p w:rsidR="006427E3" w:rsidRDefault="006427E3"/>
    <w:p w:rsidR="0032311F" w:rsidRDefault="0032311F" w:rsidP="00715363">
      <w:pPr>
        <w:jc w:val="center"/>
        <w:rPr>
          <w:b/>
          <w:sz w:val="28"/>
          <w:szCs w:val="28"/>
        </w:rPr>
      </w:pPr>
    </w:p>
    <w:p w:rsidR="001371E3" w:rsidRPr="00715363" w:rsidRDefault="00715363" w:rsidP="00715363">
      <w:pPr>
        <w:jc w:val="center"/>
        <w:rPr>
          <w:b/>
          <w:sz w:val="28"/>
          <w:szCs w:val="28"/>
        </w:rPr>
      </w:pPr>
      <w:r w:rsidRPr="00715363">
        <w:rPr>
          <w:b/>
          <w:sz w:val="28"/>
          <w:szCs w:val="28"/>
        </w:rPr>
        <w:lastRenderedPageBreak/>
        <w:t>ATTACHMENT C</w:t>
      </w:r>
    </w:p>
    <w:p w:rsidR="00715363" w:rsidRPr="00715363" w:rsidRDefault="00715363" w:rsidP="00715363">
      <w:pPr>
        <w:jc w:val="center"/>
        <w:rPr>
          <w:b/>
          <w:sz w:val="28"/>
          <w:szCs w:val="28"/>
        </w:rPr>
      </w:pPr>
      <w:r w:rsidRPr="00715363">
        <w:rPr>
          <w:b/>
          <w:sz w:val="28"/>
          <w:szCs w:val="28"/>
        </w:rPr>
        <w:t>COMMUNITY PARTNER COMMENTS</w:t>
      </w:r>
    </w:p>
    <w:p w:rsidR="001371E3" w:rsidRDefault="001371E3"/>
    <w:p w:rsidR="00715363" w:rsidRDefault="00715363" w:rsidP="00715363">
      <w:pPr>
        <w:pStyle w:val="ListParagraph"/>
        <w:numPr>
          <w:ilvl w:val="0"/>
          <w:numId w:val="8"/>
        </w:numPr>
      </w:pPr>
      <w:r w:rsidRPr="00074B7A">
        <w:t xml:space="preserve">The </w:t>
      </w:r>
      <w:r>
        <w:t>students have been motivated and excited – continued growth, development of the program and collaborative partnership with the college continues to be fruitful and mutually beneficial.</w:t>
      </w:r>
    </w:p>
    <w:p w:rsidR="00715363" w:rsidRDefault="00715363" w:rsidP="00715363">
      <w:pPr>
        <w:pStyle w:val="ListParagraph"/>
        <w:numPr>
          <w:ilvl w:val="0"/>
          <w:numId w:val="8"/>
        </w:numPr>
      </w:pPr>
      <w:r>
        <w:t>Student was terrific.  He has put in a total of 133 hours since April 2013.  The other students were very good.  I wish they could have done more hours!</w:t>
      </w:r>
    </w:p>
    <w:p w:rsidR="00715363" w:rsidRDefault="00715363" w:rsidP="00715363">
      <w:pPr>
        <w:pStyle w:val="ListParagraph"/>
        <w:numPr>
          <w:ilvl w:val="0"/>
          <w:numId w:val="8"/>
        </w:numPr>
      </w:pPr>
      <w:r>
        <w:t>Thank you.  This was a wonderful experience for us.  I am impressed with the quality of your students.</w:t>
      </w:r>
    </w:p>
    <w:p w:rsidR="00715363" w:rsidRDefault="00715363" w:rsidP="00715363">
      <w:pPr>
        <w:pStyle w:val="ListParagraph"/>
        <w:numPr>
          <w:ilvl w:val="0"/>
          <w:numId w:val="8"/>
        </w:numPr>
      </w:pPr>
      <w:r>
        <w:t>We had one student this term.  She worked well with staff and members.  She had good communication skills and was a willing worker.  She was able to interact with a variety of older adults.  Looking forward to students next term.</w:t>
      </w:r>
    </w:p>
    <w:p w:rsidR="00715363" w:rsidRDefault="00715363" w:rsidP="00715363">
      <w:pPr>
        <w:pStyle w:val="ListParagraph"/>
        <w:numPr>
          <w:ilvl w:val="0"/>
          <w:numId w:val="8"/>
        </w:numPr>
      </w:pPr>
      <w:r>
        <w:t>Student was great! She is clearly very serious about her education and is dedicated to learning all she can.</w:t>
      </w:r>
    </w:p>
    <w:p w:rsidR="00715363" w:rsidRDefault="00715363" w:rsidP="00715363">
      <w:pPr>
        <w:pStyle w:val="ListParagraph"/>
        <w:numPr>
          <w:ilvl w:val="0"/>
          <w:numId w:val="8"/>
        </w:numPr>
      </w:pPr>
      <w:r>
        <w:t>Student worked with administration, housekeeping/laundry supervisor, maintenance director, food service supervisor</w:t>
      </w:r>
      <w:r w:rsidR="00F56801">
        <w:t>,</w:t>
      </w:r>
      <w:r>
        <w:t xml:space="preserve"> and Director of Nursing.  Areas covered were proper cleaning and MSDS reports, life safety regulations, sanitation and ordering for dietary, skilled needs and nursing procedures, financial and budgetary aspects of administration. Student was attentive, asked questions</w:t>
      </w:r>
      <w:r w:rsidR="00F56801">
        <w:t>,</w:t>
      </w:r>
      <w:r>
        <w:t xml:space="preserve"> and came away with a better understanding of how these items affect the facility operations.  I truly believe the student will succeed in her pursuit to become a Nursing Home/Rehabilitation administrator.</w:t>
      </w:r>
    </w:p>
    <w:p w:rsidR="00715363" w:rsidRDefault="00715363" w:rsidP="00715363">
      <w:pPr>
        <w:pStyle w:val="ListParagraph"/>
        <w:numPr>
          <w:ilvl w:val="0"/>
          <w:numId w:val="8"/>
        </w:numPr>
      </w:pPr>
      <w:r>
        <w:t>One student did not finish his hours and the other student never showed up after orientation. Overall, disappointed.  Please let me know if you have feedback for me.</w:t>
      </w:r>
    </w:p>
    <w:p w:rsidR="00715363" w:rsidRDefault="00715363" w:rsidP="00715363">
      <w:pPr>
        <w:pStyle w:val="ListParagraph"/>
        <w:numPr>
          <w:ilvl w:val="0"/>
          <w:numId w:val="8"/>
        </w:numPr>
      </w:pPr>
      <w:r>
        <w:t>This is not your average student.  Her maturity and her strong work background allowed understanding our mission as a healthcare and residential facility.  She is and was an eager, interested resourceful person.  We, on our side, need to have more time to develop more learning tools as well as hands on projects.  The student by nature and her maturities if she chooses to become an administrator will do well.  She had the opportunities to meet with some of our department managers.  But she was far from seeing the entire operation.  She has indicated we haven’t seen the last of her and I hope not.  She was a delight.  I only hope she got what she needed.  If all your students are like her you are running an excellent program.</w:t>
      </w:r>
    </w:p>
    <w:p w:rsidR="00715363" w:rsidRDefault="00715363" w:rsidP="00715363">
      <w:pPr>
        <w:pStyle w:val="ListParagraph"/>
        <w:numPr>
          <w:ilvl w:val="0"/>
          <w:numId w:val="8"/>
        </w:numPr>
      </w:pPr>
      <w:r>
        <w:t>We’ve been quite pleased with the students referred to us.  Their dedication and commitment is very much appreciated.</w:t>
      </w:r>
    </w:p>
    <w:p w:rsidR="00715363" w:rsidRDefault="00715363" w:rsidP="00715363">
      <w:pPr>
        <w:pStyle w:val="ListParagraph"/>
        <w:numPr>
          <w:ilvl w:val="0"/>
          <w:numId w:val="8"/>
        </w:numPr>
      </w:pPr>
      <w:r>
        <w:t>Student has been a great asset to our agency.  She has shared information learned in her classes with staff and residents.  I did not have any real contact with the student’s supervisor from Wright.  I think a little guidance would benefit me as the agency representative, the student and the college.</w:t>
      </w:r>
    </w:p>
    <w:p w:rsidR="0032311F" w:rsidRDefault="0032311F" w:rsidP="0032311F">
      <w:pPr>
        <w:pStyle w:val="ListParagraph"/>
      </w:pPr>
    </w:p>
    <w:p w:rsidR="00715363" w:rsidRDefault="00715363" w:rsidP="00715363">
      <w:pPr>
        <w:pStyle w:val="ListParagraph"/>
        <w:numPr>
          <w:ilvl w:val="0"/>
          <w:numId w:val="8"/>
        </w:numPr>
      </w:pPr>
      <w:r>
        <w:lastRenderedPageBreak/>
        <w:t>The students who have completed their work at our community made a positive impact on our residents.  They were determined to get the residents involved and finish their projects by the deadline.  They have been a great asset to our community and we look forward to working with more students.</w:t>
      </w:r>
    </w:p>
    <w:p w:rsidR="00715363" w:rsidRDefault="00715363" w:rsidP="00715363">
      <w:pPr>
        <w:pStyle w:val="ListParagraph"/>
        <w:numPr>
          <w:ilvl w:val="0"/>
          <w:numId w:val="8"/>
        </w:numPr>
      </w:pPr>
      <w:r>
        <w:t>The student was professional, courteous</w:t>
      </w:r>
      <w:r w:rsidR="00A923E8">
        <w:t>,</w:t>
      </w:r>
      <w:r>
        <w:t xml:space="preserve"> and positive in all of his interactions with both staff and veterans. The student engaged himself to both learn as well as serve.</w:t>
      </w:r>
    </w:p>
    <w:p w:rsidR="00715363" w:rsidRDefault="00715363" w:rsidP="00715363">
      <w:pPr>
        <w:pStyle w:val="ListParagraph"/>
        <w:numPr>
          <w:ilvl w:val="0"/>
          <w:numId w:val="8"/>
        </w:numPr>
      </w:pPr>
      <w:r>
        <w:t>The student supported the core values of our agency and is sure to be an asset in the field of dementia care.</w:t>
      </w:r>
    </w:p>
    <w:p w:rsidR="00715363" w:rsidRDefault="00715363" w:rsidP="00715363">
      <w:pPr>
        <w:pStyle w:val="ListParagraph"/>
        <w:numPr>
          <w:ilvl w:val="0"/>
          <w:numId w:val="8"/>
        </w:numPr>
      </w:pPr>
      <w:r>
        <w:t>The student was excellent.</w:t>
      </w:r>
    </w:p>
    <w:p w:rsidR="00715363" w:rsidRPr="00074B7A" w:rsidRDefault="00715363" w:rsidP="00715363">
      <w:pPr>
        <w:pStyle w:val="ListParagraph"/>
        <w:numPr>
          <w:ilvl w:val="0"/>
          <w:numId w:val="8"/>
        </w:numPr>
      </w:pPr>
      <w:r>
        <w:t>We enjoy working with your students and would definitely benefit by continuing this program.</w:t>
      </w:r>
    </w:p>
    <w:p w:rsidR="001371E3" w:rsidRDefault="001371E3"/>
    <w:p w:rsidR="001371E3" w:rsidRDefault="001371E3"/>
    <w:p w:rsidR="001371E3" w:rsidRDefault="001371E3"/>
    <w:p w:rsidR="001371E3" w:rsidRDefault="001371E3"/>
    <w:p w:rsidR="001371E3" w:rsidRDefault="001371E3"/>
    <w:p w:rsidR="001371E3" w:rsidRDefault="001371E3"/>
    <w:p w:rsidR="001371E3" w:rsidRDefault="001371E3"/>
    <w:p w:rsidR="001371E3" w:rsidRDefault="001371E3"/>
    <w:p w:rsidR="001371E3" w:rsidRDefault="001371E3"/>
    <w:p w:rsidR="001371E3" w:rsidRDefault="001371E3"/>
    <w:p w:rsidR="001371E3" w:rsidRDefault="001371E3"/>
    <w:p w:rsidR="001371E3" w:rsidRDefault="001371E3"/>
    <w:p w:rsidR="001371E3" w:rsidRDefault="001371E3"/>
    <w:sectPr w:rsidR="001371E3" w:rsidSect="00454CCC">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389" w:rsidRDefault="00F61389" w:rsidP="00715363">
      <w:pPr>
        <w:spacing w:after="0" w:line="240" w:lineRule="auto"/>
      </w:pPr>
      <w:r>
        <w:separator/>
      </w:r>
    </w:p>
  </w:endnote>
  <w:endnote w:type="continuationSeparator" w:id="0">
    <w:p w:rsidR="00F61389" w:rsidRDefault="00F61389" w:rsidP="00715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3FD" w:rsidRDefault="00FC03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470232"/>
      <w:docPartObj>
        <w:docPartGallery w:val="Page Numbers (Bottom of Page)"/>
        <w:docPartUnique/>
      </w:docPartObj>
    </w:sdtPr>
    <w:sdtEndPr>
      <w:rPr>
        <w:noProof/>
      </w:rPr>
    </w:sdtEndPr>
    <w:sdtContent>
      <w:p w:rsidR="00065FF4" w:rsidRDefault="00065FF4">
        <w:pPr>
          <w:pStyle w:val="Footer"/>
          <w:jc w:val="right"/>
        </w:pPr>
        <w:r>
          <w:fldChar w:fldCharType="begin"/>
        </w:r>
        <w:r>
          <w:instrText xml:space="preserve"> PAGE   \* MERGEFORMAT </w:instrText>
        </w:r>
        <w:r>
          <w:fldChar w:fldCharType="separate"/>
        </w:r>
        <w:r w:rsidR="001E0E24">
          <w:rPr>
            <w:noProof/>
          </w:rPr>
          <w:t>1</w:t>
        </w:r>
        <w:r>
          <w:rPr>
            <w:noProof/>
          </w:rPr>
          <w:fldChar w:fldCharType="end"/>
        </w:r>
      </w:p>
    </w:sdtContent>
  </w:sdt>
  <w:p w:rsidR="00065FF4" w:rsidRDefault="00065F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3FD" w:rsidRDefault="00FC03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389" w:rsidRDefault="00F61389" w:rsidP="00715363">
      <w:pPr>
        <w:spacing w:after="0" w:line="240" w:lineRule="auto"/>
      </w:pPr>
      <w:r>
        <w:separator/>
      </w:r>
    </w:p>
  </w:footnote>
  <w:footnote w:type="continuationSeparator" w:id="0">
    <w:p w:rsidR="00F61389" w:rsidRDefault="00F61389" w:rsidP="007153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3FD" w:rsidRDefault="00FC03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3FD" w:rsidRDefault="00FC03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3FD" w:rsidRDefault="00FC03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0D45"/>
    <w:multiLevelType w:val="hybridMultilevel"/>
    <w:tmpl w:val="A06C0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4112AF"/>
    <w:multiLevelType w:val="hybridMultilevel"/>
    <w:tmpl w:val="D9401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A3B3C"/>
    <w:multiLevelType w:val="hybridMultilevel"/>
    <w:tmpl w:val="F1920166"/>
    <w:lvl w:ilvl="0" w:tplc="1C34771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C102AE"/>
    <w:multiLevelType w:val="hybridMultilevel"/>
    <w:tmpl w:val="089A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E267F9"/>
    <w:multiLevelType w:val="hybridMultilevel"/>
    <w:tmpl w:val="17C0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D177ED"/>
    <w:multiLevelType w:val="hybridMultilevel"/>
    <w:tmpl w:val="15E4522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nsid w:val="627909E9"/>
    <w:multiLevelType w:val="hybridMultilevel"/>
    <w:tmpl w:val="D2AE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6D24B3"/>
    <w:multiLevelType w:val="hybridMultilevel"/>
    <w:tmpl w:val="3E941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6"/>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3EC"/>
    <w:rsid w:val="0003155F"/>
    <w:rsid w:val="0003388F"/>
    <w:rsid w:val="00050378"/>
    <w:rsid w:val="00054B05"/>
    <w:rsid w:val="00065FF4"/>
    <w:rsid w:val="000805FF"/>
    <w:rsid w:val="000A1CBF"/>
    <w:rsid w:val="000B38CC"/>
    <w:rsid w:val="000C0478"/>
    <w:rsid w:val="000C7C26"/>
    <w:rsid w:val="000E6636"/>
    <w:rsid w:val="00102C47"/>
    <w:rsid w:val="00113621"/>
    <w:rsid w:val="00121816"/>
    <w:rsid w:val="00130725"/>
    <w:rsid w:val="001371E3"/>
    <w:rsid w:val="00141328"/>
    <w:rsid w:val="00175AB5"/>
    <w:rsid w:val="00185764"/>
    <w:rsid w:val="001A0F04"/>
    <w:rsid w:val="001A1567"/>
    <w:rsid w:val="001C1DF0"/>
    <w:rsid w:val="001C6945"/>
    <w:rsid w:val="001E0E24"/>
    <w:rsid w:val="001E3131"/>
    <w:rsid w:val="001F3F2D"/>
    <w:rsid w:val="001F6313"/>
    <w:rsid w:val="001F6C8E"/>
    <w:rsid w:val="0020745E"/>
    <w:rsid w:val="002162E2"/>
    <w:rsid w:val="00227CA6"/>
    <w:rsid w:val="0023182A"/>
    <w:rsid w:val="002353EC"/>
    <w:rsid w:val="002A34AE"/>
    <w:rsid w:val="002B3145"/>
    <w:rsid w:val="002B4318"/>
    <w:rsid w:val="002C698A"/>
    <w:rsid w:val="002E041B"/>
    <w:rsid w:val="002F25BA"/>
    <w:rsid w:val="003054CD"/>
    <w:rsid w:val="0032311F"/>
    <w:rsid w:val="00340A1E"/>
    <w:rsid w:val="0034382C"/>
    <w:rsid w:val="003520D6"/>
    <w:rsid w:val="00363516"/>
    <w:rsid w:val="003A5EC0"/>
    <w:rsid w:val="003B2933"/>
    <w:rsid w:val="003D2E34"/>
    <w:rsid w:val="003E3688"/>
    <w:rsid w:val="00422D9A"/>
    <w:rsid w:val="0042371B"/>
    <w:rsid w:val="00431ACD"/>
    <w:rsid w:val="00437C37"/>
    <w:rsid w:val="00454CCC"/>
    <w:rsid w:val="00463297"/>
    <w:rsid w:val="0047227E"/>
    <w:rsid w:val="004729D6"/>
    <w:rsid w:val="004931C5"/>
    <w:rsid w:val="00497E0E"/>
    <w:rsid w:val="004B64DA"/>
    <w:rsid w:val="004B7D96"/>
    <w:rsid w:val="004C0598"/>
    <w:rsid w:val="004C76EB"/>
    <w:rsid w:val="004D4889"/>
    <w:rsid w:val="0050120D"/>
    <w:rsid w:val="0050139D"/>
    <w:rsid w:val="005573BE"/>
    <w:rsid w:val="00565996"/>
    <w:rsid w:val="00581592"/>
    <w:rsid w:val="00587DAA"/>
    <w:rsid w:val="00590379"/>
    <w:rsid w:val="00610779"/>
    <w:rsid w:val="00631415"/>
    <w:rsid w:val="006427E3"/>
    <w:rsid w:val="00657287"/>
    <w:rsid w:val="00693DC7"/>
    <w:rsid w:val="006B27ED"/>
    <w:rsid w:val="006E22B3"/>
    <w:rsid w:val="00703910"/>
    <w:rsid w:val="00715363"/>
    <w:rsid w:val="007236E8"/>
    <w:rsid w:val="00750ECF"/>
    <w:rsid w:val="0078328E"/>
    <w:rsid w:val="007B462E"/>
    <w:rsid w:val="00800063"/>
    <w:rsid w:val="0083235B"/>
    <w:rsid w:val="00854E0E"/>
    <w:rsid w:val="008609EC"/>
    <w:rsid w:val="0087209E"/>
    <w:rsid w:val="008909B4"/>
    <w:rsid w:val="00890DF0"/>
    <w:rsid w:val="008B28C1"/>
    <w:rsid w:val="008B737A"/>
    <w:rsid w:val="008C3D34"/>
    <w:rsid w:val="008D47FD"/>
    <w:rsid w:val="008D5623"/>
    <w:rsid w:val="008D7800"/>
    <w:rsid w:val="008E1FF5"/>
    <w:rsid w:val="00946180"/>
    <w:rsid w:val="009469C2"/>
    <w:rsid w:val="009822B5"/>
    <w:rsid w:val="00987954"/>
    <w:rsid w:val="009913F3"/>
    <w:rsid w:val="009A2388"/>
    <w:rsid w:val="00A0611A"/>
    <w:rsid w:val="00A106F7"/>
    <w:rsid w:val="00A3266F"/>
    <w:rsid w:val="00A332F7"/>
    <w:rsid w:val="00A55A54"/>
    <w:rsid w:val="00A67AA6"/>
    <w:rsid w:val="00A75E4C"/>
    <w:rsid w:val="00A8236D"/>
    <w:rsid w:val="00A923E8"/>
    <w:rsid w:val="00AD0AEF"/>
    <w:rsid w:val="00AD47B1"/>
    <w:rsid w:val="00AE186D"/>
    <w:rsid w:val="00AF41A9"/>
    <w:rsid w:val="00AF7ECE"/>
    <w:rsid w:val="00B34452"/>
    <w:rsid w:val="00B53BD3"/>
    <w:rsid w:val="00B5554D"/>
    <w:rsid w:val="00B830FD"/>
    <w:rsid w:val="00B90B19"/>
    <w:rsid w:val="00B96836"/>
    <w:rsid w:val="00BA2590"/>
    <w:rsid w:val="00BC1906"/>
    <w:rsid w:val="00BC466D"/>
    <w:rsid w:val="00BE21D5"/>
    <w:rsid w:val="00BF2D0B"/>
    <w:rsid w:val="00C10333"/>
    <w:rsid w:val="00C150BC"/>
    <w:rsid w:val="00C22BC7"/>
    <w:rsid w:val="00C2590F"/>
    <w:rsid w:val="00C2691F"/>
    <w:rsid w:val="00C4783B"/>
    <w:rsid w:val="00C83AAC"/>
    <w:rsid w:val="00C85697"/>
    <w:rsid w:val="00C94F5C"/>
    <w:rsid w:val="00CF2DEF"/>
    <w:rsid w:val="00D20C31"/>
    <w:rsid w:val="00D21040"/>
    <w:rsid w:val="00D25F39"/>
    <w:rsid w:val="00D26D11"/>
    <w:rsid w:val="00D420CA"/>
    <w:rsid w:val="00D64987"/>
    <w:rsid w:val="00D8120F"/>
    <w:rsid w:val="00D97E95"/>
    <w:rsid w:val="00DA7276"/>
    <w:rsid w:val="00DB1989"/>
    <w:rsid w:val="00DB6C43"/>
    <w:rsid w:val="00DC4D67"/>
    <w:rsid w:val="00DD18D7"/>
    <w:rsid w:val="00DD43D3"/>
    <w:rsid w:val="00DF0865"/>
    <w:rsid w:val="00DF0C5E"/>
    <w:rsid w:val="00E14787"/>
    <w:rsid w:val="00E461F1"/>
    <w:rsid w:val="00E46D7A"/>
    <w:rsid w:val="00E5075E"/>
    <w:rsid w:val="00E53E64"/>
    <w:rsid w:val="00E55565"/>
    <w:rsid w:val="00E64BC7"/>
    <w:rsid w:val="00E80A4A"/>
    <w:rsid w:val="00EE2B8D"/>
    <w:rsid w:val="00EF0226"/>
    <w:rsid w:val="00EF3FED"/>
    <w:rsid w:val="00F03292"/>
    <w:rsid w:val="00F07812"/>
    <w:rsid w:val="00F42BC7"/>
    <w:rsid w:val="00F56801"/>
    <w:rsid w:val="00F61389"/>
    <w:rsid w:val="00F6336C"/>
    <w:rsid w:val="00F71734"/>
    <w:rsid w:val="00F749B3"/>
    <w:rsid w:val="00F90065"/>
    <w:rsid w:val="00F92550"/>
    <w:rsid w:val="00F940E6"/>
    <w:rsid w:val="00FB0789"/>
    <w:rsid w:val="00FB11AF"/>
    <w:rsid w:val="00FC03FD"/>
    <w:rsid w:val="00FC3BBA"/>
    <w:rsid w:val="00FC5A20"/>
    <w:rsid w:val="00FE09D2"/>
    <w:rsid w:val="00FE6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E64"/>
    <w:pPr>
      <w:ind w:left="720"/>
      <w:contextualSpacing/>
    </w:pPr>
  </w:style>
  <w:style w:type="table" w:styleId="TableGrid">
    <w:name w:val="Table Grid"/>
    <w:basedOn w:val="TableNormal"/>
    <w:uiPriority w:val="59"/>
    <w:rsid w:val="005013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0139D"/>
    <w:pPr>
      <w:spacing w:after="0" w:line="240" w:lineRule="auto"/>
    </w:pPr>
  </w:style>
  <w:style w:type="paragraph" w:styleId="BalloonText">
    <w:name w:val="Balloon Text"/>
    <w:basedOn w:val="Normal"/>
    <w:link w:val="BalloonTextChar"/>
    <w:uiPriority w:val="99"/>
    <w:semiHidden/>
    <w:unhideWhenUsed/>
    <w:rsid w:val="00557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3BE"/>
    <w:rPr>
      <w:rFonts w:ascii="Tahoma" w:hAnsi="Tahoma" w:cs="Tahoma"/>
      <w:sz w:val="16"/>
      <w:szCs w:val="16"/>
    </w:rPr>
  </w:style>
  <w:style w:type="paragraph" w:styleId="Header">
    <w:name w:val="header"/>
    <w:basedOn w:val="Normal"/>
    <w:link w:val="HeaderChar"/>
    <w:uiPriority w:val="99"/>
    <w:unhideWhenUsed/>
    <w:rsid w:val="007153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363"/>
  </w:style>
  <w:style w:type="paragraph" w:styleId="Footer">
    <w:name w:val="footer"/>
    <w:basedOn w:val="Normal"/>
    <w:link w:val="FooterChar"/>
    <w:uiPriority w:val="99"/>
    <w:unhideWhenUsed/>
    <w:rsid w:val="007153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3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E64"/>
    <w:pPr>
      <w:ind w:left="720"/>
      <w:contextualSpacing/>
    </w:pPr>
  </w:style>
  <w:style w:type="table" w:styleId="TableGrid">
    <w:name w:val="Table Grid"/>
    <w:basedOn w:val="TableNormal"/>
    <w:uiPriority w:val="59"/>
    <w:rsid w:val="005013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0139D"/>
    <w:pPr>
      <w:spacing w:after="0" w:line="240" w:lineRule="auto"/>
    </w:pPr>
  </w:style>
  <w:style w:type="paragraph" w:styleId="BalloonText">
    <w:name w:val="Balloon Text"/>
    <w:basedOn w:val="Normal"/>
    <w:link w:val="BalloonTextChar"/>
    <w:uiPriority w:val="99"/>
    <w:semiHidden/>
    <w:unhideWhenUsed/>
    <w:rsid w:val="00557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3BE"/>
    <w:rPr>
      <w:rFonts w:ascii="Tahoma" w:hAnsi="Tahoma" w:cs="Tahoma"/>
      <w:sz w:val="16"/>
      <w:szCs w:val="16"/>
    </w:rPr>
  </w:style>
  <w:style w:type="paragraph" w:styleId="Header">
    <w:name w:val="header"/>
    <w:basedOn w:val="Normal"/>
    <w:link w:val="HeaderChar"/>
    <w:uiPriority w:val="99"/>
    <w:unhideWhenUsed/>
    <w:rsid w:val="007153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363"/>
  </w:style>
  <w:style w:type="paragraph" w:styleId="Footer">
    <w:name w:val="footer"/>
    <w:basedOn w:val="Normal"/>
    <w:link w:val="FooterChar"/>
    <w:uiPriority w:val="99"/>
    <w:unhideWhenUsed/>
    <w:rsid w:val="007153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78BD47DE213441AB26D081C13F34C5" ma:contentTypeVersion="15" ma:contentTypeDescription="Create a new document." ma:contentTypeScope="" ma:versionID="5609be8626babedcfc7283685368579f">
  <xsd:schema xmlns:xsd="http://www.w3.org/2001/XMLSchema" xmlns:xs="http://www.w3.org/2001/XMLSchema" xmlns:p="http://schemas.microsoft.com/office/2006/metadata/properties" xmlns:ns2="b02ebf6b-ab69-4549-aa59-81845d0b8c62" xmlns:ns3="59dbb8c8-0c58-4f09-9214-9a877415f2c2" targetNamespace="http://schemas.microsoft.com/office/2006/metadata/properties" ma:root="true" ma:fieldsID="18e22e5a2512cb6e2a1a1c64853acd8a" ns2:_="" ns3:_="">
    <xsd:import namespace="b02ebf6b-ab69-4549-aa59-81845d0b8c62"/>
    <xsd:import namespace="59dbb8c8-0c58-4f09-9214-9a877415f2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WordPressID" minOccurs="0"/>
                <xsd:element ref="ns2:WordPres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ebf6b-ab69-4549-aa59-81845d0b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a91a21-2bd8-4402-b242-f7ffa2f314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ordPressID" ma:index="21" nillable="true" ma:displayName="WordPress ID" ma:decimals="0" ma:indexed="true" ma:internalName="WordPressID" ma:percentage="FALSE">
      <xsd:simpleType>
        <xsd:restriction base="dms:Number"/>
      </xsd:simpleType>
    </xsd:element>
    <xsd:element name="WordPressURL" ma:index="22" nillable="true" ma:displayName="WordPress URL" ma:indexed="true" ma:internalName="WordPress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bb8c8-0c58-4f09-9214-9a877415f2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99229e-3048-4664-99ec-b12484159f20}" ma:internalName="TaxCatchAll" ma:showField="CatchAllData" ma:web="59dbb8c8-0c58-4f09-9214-9a877415f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dbb8c8-0c58-4f09-9214-9a877415f2c2" xsi:nil="true"/>
    <lcf76f155ced4ddcb4097134ff3c332f xmlns="b02ebf6b-ab69-4549-aa59-81845d0b8c62">
      <Terms xmlns="http://schemas.microsoft.com/office/infopath/2007/PartnerControls"/>
    </lcf76f155ced4ddcb4097134ff3c332f>
    <WordPressURL xmlns="b02ebf6b-ab69-4549-aa59-81845d0b8c62">/wp-content/uploads/wright/departments/Documents/Assessment Documents/Social Service/</WordPressURL>
    <WordPressID xmlns="b02ebf6b-ab69-4549-aa59-81845d0b8c62" xsi:nil="true"/>
  </documentManagement>
</p:properties>
</file>

<file path=customXml/itemProps1.xml><?xml version="1.0" encoding="utf-8"?>
<ds:datastoreItem xmlns:ds="http://schemas.openxmlformats.org/officeDocument/2006/customXml" ds:itemID="{D89F1372-1397-45A0-8ACF-7E953B9DCF8A}"/>
</file>

<file path=customXml/itemProps2.xml><?xml version="1.0" encoding="utf-8"?>
<ds:datastoreItem xmlns:ds="http://schemas.openxmlformats.org/officeDocument/2006/customXml" ds:itemID="{483B1246-0B85-4C84-A27C-9BCBC3756ADC}"/>
</file>

<file path=customXml/itemProps3.xml><?xml version="1.0" encoding="utf-8"?>
<ds:datastoreItem xmlns:ds="http://schemas.openxmlformats.org/officeDocument/2006/customXml" ds:itemID="{E3B74B19-C354-42A3-BEC9-89264A8E235B}"/>
</file>

<file path=docProps/app.xml><?xml version="1.0" encoding="utf-8"?>
<Properties xmlns="http://schemas.openxmlformats.org/officeDocument/2006/extended-properties" xmlns:vt="http://schemas.openxmlformats.org/officeDocument/2006/docPropsVTypes">
  <Template>Normal</Template>
  <TotalTime>0</TotalTime>
  <Pages>15</Pages>
  <Words>5113</Words>
  <Characters>29146</Characters>
  <Application>Microsoft Office Word</Application>
  <DocSecurity>4</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Wright College - City Colleges of Chicago</Company>
  <LinksUpToDate>false</LinksUpToDate>
  <CharactersWithSpaces>34191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tandriano</dc:creator>
  <cp:lastModifiedBy>Noah Marshall</cp:lastModifiedBy>
  <cp:revision>2</cp:revision>
  <cp:lastPrinted>2014-03-04T20:56:00Z</cp:lastPrinted>
  <dcterms:created xsi:type="dcterms:W3CDTF">2014-03-04T22:08:00Z</dcterms:created>
  <dcterms:modified xsi:type="dcterms:W3CDTF">2014-03-04T22:08:00Z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0x010100C478BD47DE213441AB26D081C13F34C5</vt:lpwstr>
  </property>
  <property fmtid="{D5CDD505-2E9C-101B-9397-08002B2CF9AE}" pid="3" name="MediaServiceImageTags">
    <vt:lpwstr/>
  </property>
</Properties>
</file>