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A5B" w:rsidRPr="00D86473" w:rsidRDefault="00DD2A5B" w:rsidP="00DD2A5B">
      <w:pPr>
        <w:rPr>
          <w:b/>
          <w:color w:val="1F4E79" w:themeColor="accent1" w:themeShade="80"/>
          <w:sz w:val="32"/>
          <w:szCs w:val="32"/>
        </w:rPr>
      </w:pPr>
      <w:bookmarkStart w:id="0" w:name="_GoBack"/>
      <w:bookmarkEnd w:id="0"/>
      <w:r w:rsidRPr="00D86473">
        <w:rPr>
          <w:b/>
          <w:color w:val="1F4E79" w:themeColor="accent1" w:themeShade="80"/>
          <w:sz w:val="32"/>
          <w:szCs w:val="32"/>
        </w:rPr>
        <w:t>City Colleges of Chicago</w:t>
      </w:r>
    </w:p>
    <w:p w:rsidR="00DD2A5B" w:rsidRPr="00D86473" w:rsidRDefault="00DD2A5B" w:rsidP="00DD2A5B">
      <w:pPr>
        <w:rPr>
          <w:b/>
          <w:color w:val="1F4E79" w:themeColor="accent1" w:themeShade="80"/>
          <w:sz w:val="32"/>
          <w:szCs w:val="32"/>
        </w:rPr>
      </w:pPr>
      <w:r w:rsidRPr="00D86473">
        <w:rPr>
          <w:b/>
          <w:color w:val="1F4E79" w:themeColor="accent1" w:themeShade="80"/>
          <w:sz w:val="32"/>
          <w:szCs w:val="32"/>
        </w:rPr>
        <w:t>Discipline Appeal Form</w:t>
      </w:r>
    </w:p>
    <w:p w:rsidR="00DD2A5B" w:rsidRDefault="00DD2A5B" w:rsidP="00DD2A5B">
      <w:pPr>
        <w:rPr>
          <w:b/>
          <w:color w:val="1F4E79" w:themeColor="accent1" w:themeShade="80"/>
          <w:sz w:val="28"/>
          <w:szCs w:val="28"/>
        </w:rPr>
      </w:pPr>
    </w:p>
    <w:p w:rsidR="00DD2A5B" w:rsidRDefault="00C85646" w:rsidP="00DD2A5B">
      <w:r>
        <w:t xml:space="preserve">Use this form to appeal a disciplinary decision. </w:t>
      </w:r>
      <w:r w:rsidR="00DD2A5B">
        <w:t xml:space="preserve">Per CCC policy, a student shall have the right to appeal a disciplinary decision arising from a Formal Hearing within ten (10) academic days of the student’s receipt of the College President’s decision.  </w:t>
      </w:r>
    </w:p>
    <w:p w:rsidR="00DD2A5B" w:rsidRDefault="00DD2A5B" w:rsidP="00DD2A5B">
      <w:pPr>
        <w:rPr>
          <w:b/>
          <w:color w:val="1F4E79" w:themeColor="accent1" w:themeShade="80"/>
          <w:sz w:val="28"/>
          <w:szCs w:val="28"/>
        </w:rPr>
      </w:pPr>
    </w:p>
    <w:p w:rsidR="00DD2A5B" w:rsidRDefault="00DD2A5B" w:rsidP="00DD2A5B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Your Personal Information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3955"/>
        <w:gridCol w:w="5400"/>
      </w:tblGrid>
      <w:tr w:rsidR="00DD2A5B" w:rsidTr="00A97BF1">
        <w:tc>
          <w:tcPr>
            <w:tcW w:w="3955" w:type="dxa"/>
            <w:shd w:val="clear" w:color="auto" w:fill="E7E6E6" w:themeFill="background2"/>
          </w:tcPr>
          <w:p w:rsidR="00DD2A5B" w:rsidRPr="000A4516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Today’s Date</w:t>
            </w:r>
          </w:p>
        </w:tc>
        <w:tc>
          <w:tcPr>
            <w:tcW w:w="5400" w:type="dxa"/>
            <w:shd w:val="clear" w:color="auto" w:fill="FFFFFF" w:themeFill="background1"/>
          </w:tcPr>
          <w:p w:rsidR="00DD2A5B" w:rsidRDefault="00DD2A5B" w:rsidP="005A206D"/>
        </w:tc>
      </w:tr>
      <w:tr w:rsidR="00C85646" w:rsidTr="00C85646">
        <w:tc>
          <w:tcPr>
            <w:tcW w:w="3955" w:type="dxa"/>
          </w:tcPr>
          <w:p w:rsidR="00C85646" w:rsidRDefault="00C85646" w:rsidP="00C85646">
            <w:pPr>
              <w:jc w:val="right"/>
              <w:rPr>
                <w:b/>
              </w:rPr>
            </w:pPr>
            <w:r>
              <w:rPr>
                <w:b/>
              </w:rPr>
              <w:t>Date of President’s Disciplinary Decision</w:t>
            </w:r>
          </w:p>
        </w:tc>
        <w:tc>
          <w:tcPr>
            <w:tcW w:w="5400" w:type="dxa"/>
          </w:tcPr>
          <w:p w:rsidR="00C85646" w:rsidRDefault="00C85646" w:rsidP="005A206D"/>
        </w:tc>
      </w:tr>
      <w:tr w:rsidR="00DD2A5B" w:rsidTr="00A97BF1">
        <w:tc>
          <w:tcPr>
            <w:tcW w:w="3955" w:type="dxa"/>
            <w:shd w:val="clear" w:color="auto" w:fill="E7E6E6" w:themeFill="background2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First Name</w:t>
            </w:r>
          </w:p>
        </w:tc>
        <w:tc>
          <w:tcPr>
            <w:tcW w:w="5400" w:type="dxa"/>
            <w:shd w:val="clear" w:color="auto" w:fill="FFFFFF" w:themeFill="background1"/>
          </w:tcPr>
          <w:p w:rsidR="00DD2A5B" w:rsidRDefault="00DD2A5B" w:rsidP="005A206D"/>
        </w:tc>
      </w:tr>
      <w:tr w:rsidR="00DD2A5B" w:rsidTr="00C85646">
        <w:tc>
          <w:tcPr>
            <w:tcW w:w="3955" w:type="dxa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Last Name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A97BF1">
        <w:tc>
          <w:tcPr>
            <w:tcW w:w="3955" w:type="dxa"/>
            <w:shd w:val="clear" w:color="auto" w:fill="E7E6E6" w:themeFill="background2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Student ID Numb</w:t>
            </w:r>
            <w:r w:rsidRPr="00A97BF1">
              <w:rPr>
                <w:b/>
                <w:shd w:val="clear" w:color="auto" w:fill="E7E6E6" w:themeFill="background2"/>
              </w:rPr>
              <w:t>e</w:t>
            </w:r>
            <w:r>
              <w:rPr>
                <w:b/>
              </w:rPr>
              <w:t>r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C85646">
        <w:tc>
          <w:tcPr>
            <w:tcW w:w="3955" w:type="dxa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College You Attend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A97BF1">
        <w:tc>
          <w:tcPr>
            <w:tcW w:w="3955" w:type="dxa"/>
            <w:shd w:val="clear" w:color="auto" w:fill="E7E6E6" w:themeFill="background2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Street Address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C85646">
        <w:tc>
          <w:tcPr>
            <w:tcW w:w="3955" w:type="dxa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City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A97BF1">
        <w:tc>
          <w:tcPr>
            <w:tcW w:w="3955" w:type="dxa"/>
            <w:shd w:val="clear" w:color="auto" w:fill="E7E6E6" w:themeFill="background2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State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C85646">
        <w:tc>
          <w:tcPr>
            <w:tcW w:w="3955" w:type="dxa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Zip Code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A97BF1">
        <w:tc>
          <w:tcPr>
            <w:tcW w:w="3955" w:type="dxa"/>
            <w:shd w:val="clear" w:color="auto" w:fill="E7E6E6" w:themeFill="background2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Phone Number</w:t>
            </w:r>
          </w:p>
        </w:tc>
        <w:tc>
          <w:tcPr>
            <w:tcW w:w="5400" w:type="dxa"/>
          </w:tcPr>
          <w:p w:rsidR="00DD2A5B" w:rsidRDefault="00DD2A5B" w:rsidP="005A206D"/>
        </w:tc>
      </w:tr>
      <w:tr w:rsidR="00DD2A5B" w:rsidTr="00C85646">
        <w:tc>
          <w:tcPr>
            <w:tcW w:w="3955" w:type="dxa"/>
          </w:tcPr>
          <w:p w:rsidR="00DD2A5B" w:rsidRDefault="00DD2A5B" w:rsidP="00C85646">
            <w:pPr>
              <w:jc w:val="right"/>
              <w:rPr>
                <w:b/>
              </w:rPr>
            </w:pPr>
            <w:r>
              <w:rPr>
                <w:b/>
              </w:rPr>
              <w:t>CCC Email</w:t>
            </w:r>
          </w:p>
        </w:tc>
        <w:tc>
          <w:tcPr>
            <w:tcW w:w="5400" w:type="dxa"/>
          </w:tcPr>
          <w:p w:rsidR="00DD2A5B" w:rsidRDefault="00DD2A5B" w:rsidP="005A206D"/>
        </w:tc>
      </w:tr>
    </w:tbl>
    <w:p w:rsidR="00DD2A5B" w:rsidRDefault="00DD2A5B" w:rsidP="00DD2A5B">
      <w:pPr>
        <w:rPr>
          <w:b/>
          <w:color w:val="1F4E79" w:themeColor="accent1" w:themeShade="80"/>
          <w:sz w:val="28"/>
          <w:szCs w:val="28"/>
        </w:rPr>
      </w:pPr>
    </w:p>
    <w:p w:rsidR="00DD2A5B" w:rsidRDefault="008D33AF" w:rsidP="00DD2A5B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t>Reason for Your Appeal</w:t>
      </w:r>
    </w:p>
    <w:p w:rsidR="008D33AF" w:rsidRDefault="00DD2A5B" w:rsidP="00DD2A5B">
      <w:pPr>
        <w:rPr>
          <w:b/>
          <w:color w:val="000000" w:themeColor="text1"/>
        </w:rPr>
      </w:pPr>
      <w:r>
        <w:rPr>
          <w:b/>
          <w:color w:val="000000" w:themeColor="text1"/>
        </w:rPr>
        <w:t>Indicate the reason for your appeal by checking the appropriate box below</w:t>
      </w:r>
      <w:r w:rsidR="008D33AF" w:rsidRPr="008D33AF">
        <w:rPr>
          <w:noProof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8725"/>
      </w:tblGrid>
      <w:tr w:rsidR="008D33AF" w:rsidTr="00A97BF1">
        <w:tc>
          <w:tcPr>
            <w:tcW w:w="625" w:type="dxa"/>
          </w:tcPr>
          <w:p w:rsidR="008D33AF" w:rsidRDefault="008D33AF" w:rsidP="00DD2A5B">
            <w:pPr>
              <w:rPr>
                <w:b/>
                <w:color w:val="000000" w:themeColor="text1"/>
              </w:rPr>
            </w:pPr>
            <w:r>
              <w:rPr>
                <w:noProof/>
              </w:rPr>
              <w:drawing>
                <wp:inline distT="0" distB="0" distL="0" distR="0" wp14:anchorId="67DFF489" wp14:editId="15B52827">
                  <wp:extent cx="209550" cy="209550"/>
                  <wp:effectExtent l="0" t="0" r="0" b="0"/>
                  <wp:docPr id="1" name="Picture 1" descr="Related imag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Related imag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5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25" w:type="dxa"/>
            <w:shd w:val="clear" w:color="auto" w:fill="E7E6E6" w:themeFill="background2"/>
          </w:tcPr>
          <w:p w:rsidR="008D33AF" w:rsidRPr="008D33AF" w:rsidRDefault="008D33AF" w:rsidP="00581C6D">
            <w:pPr>
              <w:jc w:val="center"/>
              <w:rPr>
                <w:b/>
              </w:rPr>
            </w:pPr>
            <w:r w:rsidRPr="00581C6D">
              <w:rPr>
                <w:b/>
                <w:color w:val="1F3864" w:themeColor="accent5" w:themeShade="80"/>
              </w:rPr>
              <w:t>Reason for Your Appeal</w:t>
            </w:r>
            <w:r w:rsidR="00C85646" w:rsidRPr="00581C6D">
              <w:rPr>
                <w:b/>
                <w:color w:val="1F3864" w:themeColor="accent5" w:themeShade="80"/>
              </w:rPr>
              <w:t xml:space="preserve"> (check all that apply)</w:t>
            </w:r>
          </w:p>
        </w:tc>
      </w:tr>
      <w:tr w:rsidR="00DD2A5B" w:rsidTr="00DD2A5B">
        <w:tc>
          <w:tcPr>
            <w:tcW w:w="625" w:type="dxa"/>
          </w:tcPr>
          <w:p w:rsidR="00DD2A5B" w:rsidRDefault="00DD2A5B" w:rsidP="00DD2A5B">
            <w:pPr>
              <w:rPr>
                <w:b/>
                <w:color w:val="000000" w:themeColor="text1"/>
              </w:rPr>
            </w:pPr>
          </w:p>
        </w:tc>
        <w:tc>
          <w:tcPr>
            <w:tcW w:w="8725" w:type="dxa"/>
          </w:tcPr>
          <w:p w:rsidR="00DD2A5B" w:rsidRPr="00C85646" w:rsidRDefault="00DD2A5B" w:rsidP="008D33AF">
            <w:pPr>
              <w:rPr>
                <w:b/>
              </w:rPr>
            </w:pPr>
            <w:r w:rsidRPr="00C85646">
              <w:rPr>
                <w:b/>
              </w:rPr>
              <w:t>There was a denial of a fair hearing.</w:t>
            </w:r>
          </w:p>
          <w:p w:rsidR="00DD2A5B" w:rsidRPr="00C85646" w:rsidRDefault="00DD2A5B" w:rsidP="008D33AF">
            <w:pPr>
              <w:rPr>
                <w:b/>
                <w:color w:val="000000" w:themeColor="text1"/>
              </w:rPr>
            </w:pPr>
          </w:p>
        </w:tc>
      </w:tr>
      <w:tr w:rsidR="00DD2A5B" w:rsidTr="00A97BF1">
        <w:tc>
          <w:tcPr>
            <w:tcW w:w="625" w:type="dxa"/>
          </w:tcPr>
          <w:p w:rsidR="00DD2A5B" w:rsidRDefault="00DD2A5B" w:rsidP="00DD2A5B">
            <w:pPr>
              <w:rPr>
                <w:b/>
                <w:color w:val="000000" w:themeColor="text1"/>
              </w:rPr>
            </w:pPr>
          </w:p>
        </w:tc>
        <w:tc>
          <w:tcPr>
            <w:tcW w:w="8725" w:type="dxa"/>
            <w:shd w:val="clear" w:color="auto" w:fill="E7E6E6" w:themeFill="background2"/>
          </w:tcPr>
          <w:p w:rsidR="00DD2A5B" w:rsidRPr="00C85646" w:rsidRDefault="00DD2A5B" w:rsidP="008D33AF">
            <w:pPr>
              <w:rPr>
                <w:b/>
              </w:rPr>
            </w:pPr>
            <w:r w:rsidRPr="00C85646">
              <w:rPr>
                <w:b/>
              </w:rPr>
              <w:t>There was insufficient evidence to establish responsibility.</w:t>
            </w:r>
          </w:p>
          <w:p w:rsidR="00DD2A5B" w:rsidRPr="00C85646" w:rsidRDefault="00DD2A5B" w:rsidP="008D33AF">
            <w:pPr>
              <w:rPr>
                <w:b/>
                <w:color w:val="000000" w:themeColor="text1"/>
              </w:rPr>
            </w:pPr>
          </w:p>
        </w:tc>
      </w:tr>
      <w:tr w:rsidR="00DD2A5B" w:rsidTr="00DD2A5B">
        <w:tc>
          <w:tcPr>
            <w:tcW w:w="625" w:type="dxa"/>
          </w:tcPr>
          <w:p w:rsidR="00DD2A5B" w:rsidRDefault="00DD2A5B" w:rsidP="00DD2A5B">
            <w:pPr>
              <w:rPr>
                <w:b/>
                <w:color w:val="000000" w:themeColor="text1"/>
              </w:rPr>
            </w:pPr>
          </w:p>
        </w:tc>
        <w:tc>
          <w:tcPr>
            <w:tcW w:w="8725" w:type="dxa"/>
          </w:tcPr>
          <w:p w:rsidR="00DD2A5B" w:rsidRPr="00C85646" w:rsidRDefault="00DD2A5B" w:rsidP="008D33AF">
            <w:pPr>
              <w:rPr>
                <w:b/>
              </w:rPr>
            </w:pPr>
            <w:r w:rsidRPr="00C85646">
              <w:rPr>
                <w:b/>
              </w:rPr>
              <w:t>The severity of the sanction exceeds the severity of the violation.</w:t>
            </w:r>
          </w:p>
          <w:p w:rsidR="00DD2A5B" w:rsidRPr="00C85646" w:rsidRDefault="00DD2A5B" w:rsidP="008D33AF">
            <w:pPr>
              <w:rPr>
                <w:b/>
                <w:color w:val="000000" w:themeColor="text1"/>
              </w:rPr>
            </w:pPr>
          </w:p>
        </w:tc>
      </w:tr>
      <w:tr w:rsidR="00DD2A5B" w:rsidTr="00A97BF1">
        <w:tc>
          <w:tcPr>
            <w:tcW w:w="625" w:type="dxa"/>
          </w:tcPr>
          <w:p w:rsidR="00DD2A5B" w:rsidRDefault="00DD2A5B" w:rsidP="00DD2A5B">
            <w:pPr>
              <w:rPr>
                <w:b/>
                <w:color w:val="000000" w:themeColor="text1"/>
              </w:rPr>
            </w:pPr>
          </w:p>
        </w:tc>
        <w:tc>
          <w:tcPr>
            <w:tcW w:w="8725" w:type="dxa"/>
            <w:shd w:val="clear" w:color="auto" w:fill="E7E6E6" w:themeFill="background2"/>
          </w:tcPr>
          <w:p w:rsidR="00DD2A5B" w:rsidRPr="00C85646" w:rsidRDefault="00DD2A5B" w:rsidP="008D33AF">
            <w:pPr>
              <w:rPr>
                <w:b/>
              </w:rPr>
            </w:pPr>
            <w:r w:rsidRPr="00C85646">
              <w:rPr>
                <w:b/>
              </w:rPr>
              <w:t>The hearing process involved a substantial deviation from policy and/or procedure to the disfavor of the student.</w:t>
            </w:r>
          </w:p>
        </w:tc>
      </w:tr>
      <w:tr w:rsidR="00DD2A5B" w:rsidTr="00DD2A5B">
        <w:tc>
          <w:tcPr>
            <w:tcW w:w="625" w:type="dxa"/>
          </w:tcPr>
          <w:p w:rsidR="00DD2A5B" w:rsidRDefault="00DD2A5B" w:rsidP="00DD2A5B">
            <w:pPr>
              <w:rPr>
                <w:b/>
                <w:color w:val="000000" w:themeColor="text1"/>
              </w:rPr>
            </w:pPr>
          </w:p>
        </w:tc>
        <w:tc>
          <w:tcPr>
            <w:tcW w:w="8725" w:type="dxa"/>
          </w:tcPr>
          <w:p w:rsidR="008D33AF" w:rsidRPr="00C85646" w:rsidRDefault="008D33AF" w:rsidP="008D33AF">
            <w:pPr>
              <w:rPr>
                <w:b/>
              </w:rPr>
            </w:pPr>
            <w:r w:rsidRPr="00C85646">
              <w:rPr>
                <w:b/>
              </w:rPr>
              <w:t>There exists exceptional circumstances to limit an expulsion to a certain college or colleges.</w:t>
            </w:r>
          </w:p>
          <w:p w:rsidR="00DD2A5B" w:rsidRPr="00C85646" w:rsidRDefault="00DD2A5B" w:rsidP="00DD2A5B">
            <w:pPr>
              <w:rPr>
                <w:b/>
                <w:color w:val="000000" w:themeColor="text1"/>
              </w:rPr>
            </w:pPr>
          </w:p>
        </w:tc>
      </w:tr>
      <w:tr w:rsidR="00DD2A5B" w:rsidTr="00A97BF1">
        <w:tc>
          <w:tcPr>
            <w:tcW w:w="625" w:type="dxa"/>
          </w:tcPr>
          <w:p w:rsidR="00DD2A5B" w:rsidRDefault="00DD2A5B" w:rsidP="00DD2A5B">
            <w:pPr>
              <w:rPr>
                <w:b/>
                <w:color w:val="000000" w:themeColor="text1"/>
              </w:rPr>
            </w:pPr>
          </w:p>
        </w:tc>
        <w:tc>
          <w:tcPr>
            <w:tcW w:w="8725" w:type="dxa"/>
            <w:shd w:val="clear" w:color="auto" w:fill="E7E6E6" w:themeFill="background2"/>
          </w:tcPr>
          <w:p w:rsidR="00DD2A5B" w:rsidRPr="00C85646" w:rsidRDefault="008D33AF" w:rsidP="00DD2A5B">
            <w:pPr>
              <w:rPr>
                <w:b/>
                <w:color w:val="000000" w:themeColor="text1"/>
              </w:rPr>
            </w:pPr>
            <w:r w:rsidRPr="00C85646">
              <w:rPr>
                <w:b/>
                <w:color w:val="000000" w:themeColor="text1"/>
              </w:rPr>
              <w:t>Other  (please describe/explain):</w:t>
            </w:r>
          </w:p>
          <w:p w:rsidR="008D33AF" w:rsidRPr="00C85646" w:rsidRDefault="008D33AF" w:rsidP="00DD2A5B">
            <w:pPr>
              <w:rPr>
                <w:b/>
                <w:color w:val="000000" w:themeColor="text1"/>
              </w:rPr>
            </w:pPr>
          </w:p>
        </w:tc>
      </w:tr>
    </w:tbl>
    <w:p w:rsidR="00DD2A5B" w:rsidRDefault="00DD2A5B" w:rsidP="008D33AF"/>
    <w:p w:rsidR="00DD2A5B" w:rsidRDefault="00DD2A5B" w:rsidP="00DD2A5B"/>
    <w:p w:rsidR="00DD2A5B" w:rsidRDefault="00DD2A5B" w:rsidP="00DD2A5B">
      <w:r>
        <w:t xml:space="preserve">For additional information regarding CCC disciplinary appeal policy, see the Academic and Student Policy Manual at:  </w:t>
      </w:r>
      <w:hyperlink r:id="rId8" w:history="1">
        <w:r w:rsidRPr="009A2B68">
          <w:rPr>
            <w:rStyle w:val="Hyperlink"/>
          </w:rPr>
          <w:t>http://www.ccc.edu/menu/Pages/Policies.aspx</w:t>
        </w:r>
      </w:hyperlink>
    </w:p>
    <w:p w:rsidR="00DD2A5B" w:rsidRPr="000A4516" w:rsidRDefault="00DD2A5B" w:rsidP="00DD2A5B">
      <w:pPr>
        <w:rPr>
          <w:b/>
          <w:color w:val="1F4E79" w:themeColor="accent1" w:themeShade="80"/>
          <w:sz w:val="28"/>
          <w:szCs w:val="28"/>
        </w:rPr>
      </w:pPr>
    </w:p>
    <w:p w:rsidR="00DD2A5B" w:rsidRDefault="00DD2A5B" w:rsidP="00DD2A5B"/>
    <w:p w:rsidR="00D86473" w:rsidRDefault="00D86473" w:rsidP="00DD2A5B"/>
    <w:p w:rsidR="008D33AF" w:rsidRDefault="008D33AF" w:rsidP="008D33AF">
      <w:pPr>
        <w:rPr>
          <w:b/>
          <w:color w:val="1F4E79" w:themeColor="accent1" w:themeShade="80"/>
          <w:sz w:val="28"/>
          <w:szCs w:val="28"/>
        </w:rPr>
      </w:pPr>
    </w:p>
    <w:p w:rsidR="008D33AF" w:rsidRDefault="008D33AF" w:rsidP="008D33AF">
      <w:pPr>
        <w:rPr>
          <w:b/>
          <w:color w:val="1F4E79" w:themeColor="accent1" w:themeShade="80"/>
          <w:sz w:val="28"/>
          <w:szCs w:val="28"/>
        </w:rPr>
      </w:pPr>
      <w:r>
        <w:rPr>
          <w:b/>
          <w:color w:val="1F4E79" w:themeColor="accent1" w:themeShade="80"/>
          <w:sz w:val="28"/>
          <w:szCs w:val="28"/>
        </w:rPr>
        <w:lastRenderedPageBreak/>
        <w:t>Written Justification for Your Appeal</w:t>
      </w:r>
    </w:p>
    <w:p w:rsidR="008D33AF" w:rsidRPr="008D33AF" w:rsidRDefault="008D33AF" w:rsidP="008D33AF">
      <w:pPr>
        <w:rPr>
          <w:b/>
          <w:i/>
          <w:color w:val="000000" w:themeColor="text1"/>
        </w:rPr>
      </w:pPr>
      <w:r>
        <w:rPr>
          <w:b/>
          <w:color w:val="000000" w:themeColor="text1"/>
        </w:rPr>
        <w:t xml:space="preserve">Please provide a written justification for your appeal and include information that supports any reason you selected in the prior section as a reason for your appeal.  </w:t>
      </w:r>
      <w:r w:rsidRPr="008D33AF">
        <w:rPr>
          <w:b/>
          <w:i/>
          <w:color w:val="000000" w:themeColor="text1"/>
        </w:rPr>
        <w:t>Text box expands as room is needed.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D33AF" w:rsidTr="008D33AF">
        <w:tc>
          <w:tcPr>
            <w:tcW w:w="9350" w:type="dxa"/>
          </w:tcPr>
          <w:p w:rsidR="008D33AF" w:rsidRDefault="008D33AF" w:rsidP="008D33AF">
            <w:pPr>
              <w:rPr>
                <w:b/>
                <w:color w:val="000000" w:themeColor="text1"/>
              </w:rPr>
            </w:pPr>
          </w:p>
          <w:p w:rsidR="008D33AF" w:rsidRDefault="008D33AF" w:rsidP="008D33AF">
            <w:pPr>
              <w:rPr>
                <w:b/>
                <w:color w:val="000000" w:themeColor="text1"/>
              </w:rPr>
            </w:pPr>
          </w:p>
          <w:p w:rsidR="008D33AF" w:rsidRDefault="008D33AF" w:rsidP="008D33AF">
            <w:pPr>
              <w:rPr>
                <w:b/>
                <w:color w:val="000000" w:themeColor="text1"/>
              </w:rPr>
            </w:pPr>
          </w:p>
          <w:p w:rsidR="008D33AF" w:rsidRDefault="008D33AF" w:rsidP="008D33AF">
            <w:pPr>
              <w:rPr>
                <w:b/>
                <w:color w:val="000000" w:themeColor="text1"/>
              </w:rPr>
            </w:pPr>
          </w:p>
          <w:p w:rsidR="008D33AF" w:rsidRDefault="008D33AF" w:rsidP="008D33AF">
            <w:pPr>
              <w:rPr>
                <w:b/>
                <w:color w:val="000000" w:themeColor="text1"/>
              </w:rPr>
            </w:pPr>
          </w:p>
        </w:tc>
      </w:tr>
    </w:tbl>
    <w:p w:rsidR="00D86473" w:rsidRDefault="00D86473" w:rsidP="008D33AF">
      <w:pPr>
        <w:rPr>
          <w:b/>
          <w:color w:val="000000" w:themeColor="text1"/>
        </w:rPr>
      </w:pPr>
    </w:p>
    <w:p w:rsidR="00D86473" w:rsidRDefault="00D86473" w:rsidP="008D33AF">
      <w:pPr>
        <w:rPr>
          <w:b/>
          <w:color w:val="000000" w:themeColor="text1"/>
        </w:rPr>
      </w:pPr>
    </w:p>
    <w:p w:rsidR="00044292" w:rsidRDefault="00044292"/>
    <w:p w:rsidR="008D33AF" w:rsidRPr="00CF6469" w:rsidRDefault="00C85646">
      <w:pPr>
        <w:rPr>
          <w:b/>
        </w:rPr>
      </w:pPr>
      <w:r w:rsidRPr="00CF6469">
        <w:rPr>
          <w:b/>
        </w:rPr>
        <w:t xml:space="preserve">Please submit your appeal to:  </w:t>
      </w:r>
      <w:hyperlink r:id="rId9" w:history="1">
        <w:r w:rsidRPr="00CF6469">
          <w:rPr>
            <w:rStyle w:val="Hyperlink"/>
            <w:b/>
          </w:rPr>
          <w:t>judicialaffairs@ccc.edu</w:t>
        </w:r>
      </w:hyperlink>
    </w:p>
    <w:p w:rsidR="00CF6469" w:rsidRDefault="00CF6469" w:rsidP="00CF6469">
      <w:r>
        <w:t>You may submit any supporting documents in the same email.</w:t>
      </w:r>
    </w:p>
    <w:p w:rsidR="00C85646" w:rsidRDefault="00C85646">
      <w:r>
        <w:t>We will respond by email to confirm receipt.</w:t>
      </w:r>
    </w:p>
    <w:p w:rsidR="008D33AF" w:rsidRDefault="008D33AF"/>
    <w:p w:rsidR="008D33AF" w:rsidRDefault="008D33AF"/>
    <w:sectPr w:rsidR="008D33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43B6" w:rsidRDefault="00E043B6" w:rsidP="00D86473">
      <w:r>
        <w:separator/>
      </w:r>
    </w:p>
  </w:endnote>
  <w:endnote w:type="continuationSeparator" w:id="0">
    <w:p w:rsidR="00E043B6" w:rsidRDefault="00E043B6" w:rsidP="00D864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43B6" w:rsidRDefault="00E043B6" w:rsidP="00D86473">
      <w:r>
        <w:separator/>
      </w:r>
    </w:p>
  </w:footnote>
  <w:footnote w:type="continuationSeparator" w:id="0">
    <w:p w:rsidR="00E043B6" w:rsidRDefault="00E043B6" w:rsidP="00D864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26CA0"/>
    <w:multiLevelType w:val="hybridMultilevel"/>
    <w:tmpl w:val="0C6AA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A5B"/>
    <w:rsid w:val="00044292"/>
    <w:rsid w:val="00581C6D"/>
    <w:rsid w:val="00846D1F"/>
    <w:rsid w:val="008D33AF"/>
    <w:rsid w:val="00986E9D"/>
    <w:rsid w:val="00A97BF1"/>
    <w:rsid w:val="00C85646"/>
    <w:rsid w:val="00CF6469"/>
    <w:rsid w:val="00D86473"/>
    <w:rsid w:val="00DD2A5B"/>
    <w:rsid w:val="00E043B6"/>
    <w:rsid w:val="00E53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BDE0C6-18F2-41B5-89E3-A85652117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A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2A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A5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2A5B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8647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86473"/>
  </w:style>
  <w:style w:type="paragraph" w:styleId="Footer">
    <w:name w:val="footer"/>
    <w:basedOn w:val="Normal"/>
    <w:link w:val="FooterChar"/>
    <w:uiPriority w:val="99"/>
    <w:unhideWhenUsed/>
    <w:rsid w:val="00D8647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64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c.edu/menu/Pages/Policies.aspx" TargetMode="Externa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udicialaffairs@ccc.edu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02ebf6b-ab69-4549-aa59-81845d0b8c62">
      <Terms xmlns="http://schemas.microsoft.com/office/infopath/2007/PartnerControls"/>
    </lcf76f155ced4ddcb4097134ff3c332f>
    <WordPressURL xmlns="b02ebf6b-ab69-4549-aa59-81845d0b8c62">/wp-content/uploads/departments/Documents/</WordPressURL>
    <WordPressID xmlns="b02ebf6b-ab69-4549-aa59-81845d0b8c62" xsi:nil="true"/>
    <TaxCatchAll xmlns="59dbb8c8-0c58-4f09-9214-9a877415f2c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78BD47DE213441AB26D081C13F34C5" ma:contentTypeVersion="15" ma:contentTypeDescription="Create a new document." ma:contentTypeScope="" ma:versionID="5609be8626babedcfc7283685368579f">
  <xsd:schema xmlns:xsd="http://www.w3.org/2001/XMLSchema" xmlns:xs="http://www.w3.org/2001/XMLSchema" xmlns:p="http://schemas.microsoft.com/office/2006/metadata/properties" xmlns:ns2="b02ebf6b-ab69-4549-aa59-81845d0b8c62" xmlns:ns3="59dbb8c8-0c58-4f09-9214-9a877415f2c2" targetNamespace="http://schemas.microsoft.com/office/2006/metadata/properties" ma:root="true" ma:fieldsID="18e22e5a2512cb6e2a1a1c64853acd8a" ns2:_="" ns3:_="">
    <xsd:import namespace="b02ebf6b-ab69-4549-aa59-81845d0b8c62"/>
    <xsd:import namespace="59dbb8c8-0c58-4f09-9214-9a877415f2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WordPressID" minOccurs="0"/>
                <xsd:element ref="ns2:WordPres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bf6b-ab69-4549-aa59-81845d0b8c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05a91a21-2bd8-4402-b242-f7ffa2f314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WordPressID" ma:index="21" nillable="true" ma:displayName="WordPress ID" ma:decimals="0" ma:indexed="true" ma:internalName="WordPressID" ma:percentage="FALSE">
      <xsd:simpleType>
        <xsd:restriction base="dms:Number"/>
      </xsd:simpleType>
    </xsd:element>
    <xsd:element name="WordPressURL" ma:index="22" nillable="true" ma:displayName="WordPress URL" ma:indexed="true" ma:internalName="WordPressURL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dbb8c8-0c58-4f09-9214-9a877415f2c2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3599229e-3048-4664-99ec-b12484159f20}" ma:internalName="TaxCatchAll" ma:showField="CatchAllData" ma:web="59dbb8c8-0c58-4f09-9214-9a877415f2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90BBD3-A9C4-4783-92F3-A58E3B5C85CD}"/>
</file>

<file path=customXml/itemProps2.xml><?xml version="1.0" encoding="utf-8"?>
<ds:datastoreItem xmlns:ds="http://schemas.openxmlformats.org/officeDocument/2006/customXml" ds:itemID="{B0B6FA71-8767-4343-846D-5B39A01297F5}"/>
</file>

<file path=customXml/itemProps3.xml><?xml version="1.0" encoding="utf-8"?>
<ds:datastoreItem xmlns:ds="http://schemas.openxmlformats.org/officeDocument/2006/customXml" ds:itemID="{F61C9E48-6169-4352-8A6E-54E7AAC7E29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Truman College</Company>
  <LinksUpToDate>false</LinksUpToDate>
  <CharactersWithSpaces>1783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Discipline Appeal Form (MS Word)</dc:title>
  <dc:subject/>
  <dc:creator>Michael Russell</dc:creator>
  <cp:keywords/>
  <dc:description/>
  <cp:lastModifiedBy>Michael Russell</cp:lastModifiedBy>
  <cp:revision>2</cp:revision>
  <dcterms:created xsi:type="dcterms:W3CDTF">2017-03-30T19:04:00Z</dcterms:created>
  <dcterms:modified xsi:type="dcterms:W3CDTF">2017-03-30T19:04:00Z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0x010100C478BD47DE213441AB26D081C13F34C5</vt:lpwstr>
  </property>
  <property fmtid="{D5CDD505-2E9C-101B-9397-08002B2CF9AE}" pid="3" name="MediaServiceImageTags">
    <vt:lpwstr/>
  </property>
</Properties>
</file>