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03" w:rsidRPr="001D2C03" w:rsidRDefault="001D2C03" w:rsidP="001D2C03">
      <w:pPr>
        <w:pBdr>
          <w:bottom w:val="single" w:sz="4" w:space="4" w:color="auto"/>
        </w:pBdr>
        <w:spacing w:after="300" w:line="240" w:lineRule="auto"/>
        <w:contextualSpacing/>
        <w:rPr>
          <w:rFonts w:ascii="Cambria" w:eastAsia="Times New Roman" w:hAnsi="Cambria" w:cs="Times New Roman"/>
          <w:spacing w:val="5"/>
          <w:sz w:val="52"/>
          <w:szCs w:val="52"/>
        </w:rPr>
      </w:pPr>
      <w:bookmarkStart w:id="0" w:name="_GoBack"/>
      <w:bookmarkEnd w:id="0"/>
      <w:r w:rsidRPr="001D2C03">
        <w:rPr>
          <w:rFonts w:ascii="Cambria" w:eastAsia="Times New Roman" w:hAnsi="Cambria" w:cs="Times New Roman"/>
          <w:spacing w:val="5"/>
          <w:sz w:val="52"/>
          <w:szCs w:val="52"/>
        </w:rPr>
        <w:t>Second Semester Review Report</w:t>
      </w:r>
    </w:p>
    <w:p w:rsidR="001D2C03" w:rsidRDefault="001D2C03" w:rsidP="001D2C03">
      <w:pPr>
        <w:spacing w:before="480" w:after="0"/>
        <w:contextualSpacing/>
        <w:outlineLvl w:val="0"/>
        <w:rPr>
          <w:rFonts w:ascii="Cambria" w:eastAsia="Times New Roman" w:hAnsi="Cambria" w:cs="Times New Roman"/>
          <w:b/>
          <w:bCs/>
          <w:sz w:val="28"/>
          <w:szCs w:val="28"/>
        </w:rPr>
      </w:pPr>
    </w:p>
    <w:tbl>
      <w:tblPr>
        <w:tblStyle w:val="TenureBasicInformation"/>
        <w:tblW w:w="0" w:type="auto"/>
        <w:jc w:val="center"/>
        <w:tblLook w:val="04A0" w:firstRow="1" w:lastRow="0" w:firstColumn="1" w:lastColumn="0" w:noHBand="0" w:noVBand="1"/>
      </w:tblPr>
      <w:tblGrid>
        <w:gridCol w:w="3175"/>
        <w:gridCol w:w="2662"/>
      </w:tblGrid>
      <w:tr w:rsidR="00950B8D" w:rsidRPr="001D2C03" w:rsidTr="00D4229B">
        <w:trPr>
          <w:jc w:val="center"/>
        </w:trPr>
        <w:tc>
          <w:tcPr>
            <w:tcW w:w="0" w:type="auto"/>
          </w:tcPr>
          <w:p w:rsidR="00950B8D" w:rsidRPr="001D2C03" w:rsidRDefault="00950B8D" w:rsidP="00D4229B">
            <w:pPr>
              <w:rPr>
                <w:rFonts w:ascii="Times New Roman" w:hAnsi="Times New Roman" w:cs="Times New Roman"/>
              </w:rPr>
            </w:pPr>
            <w:r w:rsidRPr="001D2C03">
              <w:rPr>
                <w:rFonts w:ascii="Times New Roman" w:hAnsi="Times New Roman" w:cs="Times New Roman"/>
              </w:rPr>
              <w:t>Tenure-track faculty member</w:t>
            </w:r>
          </w:p>
        </w:tc>
        <w:tc>
          <w:tcPr>
            <w:tcW w:w="0" w:type="auto"/>
          </w:tcPr>
          <w:p w:rsidR="00950B8D" w:rsidRPr="001D2C03" w:rsidRDefault="00950B8D" w:rsidP="00D4229B">
            <w:pPr>
              <w:rPr>
                <w:rFonts w:ascii="Times New Roman" w:hAnsi="Times New Roman" w:cs="Times New Roman"/>
                <w:b/>
              </w:rPr>
            </w:pPr>
            <w:r w:rsidRPr="001D2C03">
              <w:rPr>
                <w:rFonts w:ascii="Times New Roman" w:hAnsi="Times New Roman" w:cs="Times New Roman"/>
                <w:b/>
              </w:rPr>
              <w:fldChar w:fldCharType="begin">
                <w:ffData>
                  <w:name w:val="Text3"/>
                  <w:enabled/>
                  <w:calcOnExit w:val="0"/>
                  <w:textInput/>
                </w:ffData>
              </w:fldChar>
            </w:r>
            <w:bookmarkStart w:id="1" w:name="Text3"/>
            <w:r w:rsidRPr="001D2C03">
              <w:rPr>
                <w:rFonts w:ascii="Times New Roman" w:hAnsi="Times New Roman" w:cs="Times New Roman"/>
                <w:b/>
              </w:rPr>
              <w:instrText xml:space="preserve"> FORMTEXT </w:instrText>
            </w:r>
            <w:r w:rsidRPr="001D2C03">
              <w:rPr>
                <w:rFonts w:ascii="Times New Roman" w:hAnsi="Times New Roman" w:cs="Times New Roman"/>
                <w:b/>
              </w:rPr>
            </w:r>
            <w:r w:rsidRPr="001D2C03">
              <w:rPr>
                <w:rFonts w:ascii="Times New Roman" w:hAnsi="Times New Roman" w:cs="Times New Roman"/>
                <w:b/>
              </w:rPr>
              <w:fldChar w:fldCharType="separate"/>
            </w:r>
            <w:r w:rsidRPr="001D2C03">
              <w:rPr>
                <w:rFonts w:ascii="Times New Roman" w:hAnsi="Times New Roman" w:cs="Times New Roman"/>
                <w:b/>
                <w:noProof/>
              </w:rPr>
              <w:t> </w:t>
            </w:r>
            <w:r w:rsidRPr="001D2C03">
              <w:rPr>
                <w:rFonts w:ascii="Times New Roman" w:hAnsi="Times New Roman" w:cs="Times New Roman"/>
                <w:b/>
                <w:noProof/>
              </w:rPr>
              <w:t> </w:t>
            </w:r>
            <w:r w:rsidRPr="001D2C03">
              <w:rPr>
                <w:rFonts w:ascii="Times New Roman" w:hAnsi="Times New Roman" w:cs="Times New Roman"/>
                <w:b/>
                <w:noProof/>
              </w:rPr>
              <w:t> </w:t>
            </w:r>
            <w:r w:rsidRPr="001D2C03">
              <w:rPr>
                <w:rFonts w:ascii="Times New Roman" w:hAnsi="Times New Roman" w:cs="Times New Roman"/>
                <w:b/>
                <w:noProof/>
              </w:rPr>
              <w:t> </w:t>
            </w:r>
            <w:r w:rsidRPr="001D2C03">
              <w:rPr>
                <w:rFonts w:ascii="Times New Roman" w:hAnsi="Times New Roman" w:cs="Times New Roman"/>
                <w:b/>
                <w:noProof/>
              </w:rPr>
              <w:t> </w:t>
            </w:r>
            <w:r w:rsidRPr="001D2C03">
              <w:rPr>
                <w:rFonts w:ascii="Times New Roman" w:hAnsi="Times New Roman" w:cs="Times New Roman"/>
                <w:b/>
              </w:rPr>
              <w:fldChar w:fldCharType="end"/>
            </w:r>
            <w:bookmarkEnd w:id="1"/>
          </w:p>
        </w:tc>
      </w:tr>
      <w:tr w:rsidR="00950B8D" w:rsidRPr="001D2C03" w:rsidTr="00D4229B">
        <w:trPr>
          <w:jc w:val="center"/>
        </w:trPr>
        <w:tc>
          <w:tcPr>
            <w:tcW w:w="0" w:type="auto"/>
          </w:tcPr>
          <w:p w:rsidR="00950B8D" w:rsidRPr="001D2C03" w:rsidRDefault="00950B8D" w:rsidP="00D4229B">
            <w:pPr>
              <w:rPr>
                <w:rFonts w:ascii="Times New Roman" w:hAnsi="Times New Roman" w:cs="Times New Roman"/>
              </w:rPr>
            </w:pPr>
            <w:r w:rsidRPr="001D2C03">
              <w:rPr>
                <w:rFonts w:ascii="Times New Roman" w:hAnsi="Times New Roman" w:cs="Times New Roman"/>
              </w:rPr>
              <w:t>College</w:t>
            </w:r>
          </w:p>
        </w:tc>
        <w:tc>
          <w:tcPr>
            <w:tcW w:w="0" w:type="auto"/>
          </w:tcPr>
          <w:p w:rsidR="00950B8D" w:rsidRPr="001D2C03" w:rsidRDefault="00F3152A" w:rsidP="00D4229B">
            <w:pPr>
              <w:rPr>
                <w:rFonts w:ascii="Times New Roman" w:hAnsi="Times New Roman" w:cs="Times New Roman"/>
              </w:rPr>
            </w:pPr>
            <w:sdt>
              <w:sdtPr>
                <w:rPr>
                  <w:rFonts w:ascii="Times New Roman" w:hAnsi="Times New Roman" w:cs="Times New Roman"/>
                  <w:b/>
                </w:rPr>
                <w:id w:val="736760388"/>
                <w:placeholder>
                  <w:docPart w:val="78DE36383BF249E88F2DF3A836778FEA"/>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950B8D" w:rsidRPr="001D2C03">
                  <w:rPr>
                    <w:rFonts w:ascii="Times New Roman" w:hAnsi="Times New Roman" w:cs="Times New Roman"/>
                    <w:b/>
                    <w:color w:val="808080"/>
                  </w:rPr>
                  <w:t>Choose an item.</w:t>
                </w:r>
              </w:sdtContent>
            </w:sdt>
          </w:p>
        </w:tc>
      </w:tr>
      <w:tr w:rsidR="00950B8D" w:rsidRPr="001D2C03" w:rsidTr="00D4229B">
        <w:trPr>
          <w:jc w:val="center"/>
        </w:trPr>
        <w:tc>
          <w:tcPr>
            <w:tcW w:w="0" w:type="auto"/>
          </w:tcPr>
          <w:p w:rsidR="00950B8D" w:rsidRPr="001D2C03" w:rsidRDefault="00950B8D" w:rsidP="00D4229B">
            <w:pPr>
              <w:rPr>
                <w:rFonts w:ascii="Times New Roman" w:hAnsi="Times New Roman" w:cs="Times New Roman"/>
              </w:rPr>
            </w:pPr>
            <w:r w:rsidRPr="001D2C03">
              <w:rPr>
                <w:rFonts w:ascii="Times New Roman" w:hAnsi="Times New Roman" w:cs="Times New Roman"/>
              </w:rPr>
              <w:t>Date of Second Semester Review</w:t>
            </w:r>
          </w:p>
        </w:tc>
        <w:tc>
          <w:tcPr>
            <w:tcW w:w="0" w:type="auto"/>
          </w:tcPr>
          <w:p w:rsidR="00950B8D" w:rsidRPr="001D2C03" w:rsidRDefault="00F3152A" w:rsidP="00D4229B">
            <w:pPr>
              <w:rPr>
                <w:rFonts w:ascii="Times New Roman" w:hAnsi="Times New Roman" w:cs="Times New Roman"/>
              </w:rPr>
            </w:pPr>
            <w:sdt>
              <w:sdtPr>
                <w:rPr>
                  <w:rFonts w:ascii="Times New Roman" w:hAnsi="Times New Roman" w:cs="Times New Roman"/>
                  <w:b/>
                </w:rPr>
                <w:id w:val="920608170"/>
                <w:placeholder>
                  <w:docPart w:val="389709A7D78D45F39FCF6483AAD0FC82"/>
                </w:placeholder>
                <w:showingPlcHdr/>
                <w:date>
                  <w:dateFormat w:val="dddd, MMMM d, yyyy"/>
                  <w:lid w:val="en-US"/>
                  <w:storeMappedDataAs w:val="dateTime"/>
                  <w:calendar w:val="gregorian"/>
                </w:date>
              </w:sdtPr>
              <w:sdtEndPr/>
              <w:sdtContent>
                <w:r w:rsidR="00950B8D" w:rsidRPr="001D2C03">
                  <w:rPr>
                    <w:rFonts w:ascii="Times New Roman" w:hAnsi="Times New Roman" w:cs="Times New Roman"/>
                    <w:b/>
                    <w:color w:val="808080"/>
                  </w:rPr>
                  <w:t>Click here to enter a date.</w:t>
                </w:r>
              </w:sdtContent>
            </w:sdt>
          </w:p>
        </w:tc>
      </w:tr>
    </w:tbl>
    <w:p w:rsidR="00950B8D" w:rsidRDefault="00950B8D" w:rsidP="001D2C03">
      <w:pPr>
        <w:spacing w:before="480" w:after="0"/>
        <w:contextualSpacing/>
        <w:outlineLvl w:val="0"/>
        <w:rPr>
          <w:rFonts w:ascii="Cambria" w:eastAsia="Times New Roman" w:hAnsi="Cambria" w:cs="Times New Roman"/>
          <w:b/>
          <w:bCs/>
          <w:sz w:val="28"/>
          <w:szCs w:val="28"/>
        </w:rPr>
      </w:pPr>
    </w:p>
    <w:p w:rsidR="001D2C03" w:rsidRPr="001D2C03" w:rsidRDefault="001D2C03" w:rsidP="001D2C03">
      <w:pPr>
        <w:spacing w:before="480" w:after="0"/>
        <w:contextualSpacing/>
        <w:outlineLvl w:val="0"/>
        <w:rPr>
          <w:rFonts w:ascii="Cambria" w:eastAsia="Times New Roman" w:hAnsi="Cambria" w:cs="Times New Roman"/>
          <w:b/>
          <w:bCs/>
          <w:sz w:val="28"/>
          <w:szCs w:val="28"/>
        </w:rPr>
      </w:pPr>
      <w:r w:rsidRPr="001D2C03">
        <w:rPr>
          <w:rFonts w:ascii="Cambria" w:eastAsia="Times New Roman" w:hAnsi="Cambria" w:cs="Times New Roman"/>
          <w:b/>
          <w:bCs/>
          <w:sz w:val="28"/>
          <w:szCs w:val="28"/>
        </w:rPr>
        <w:t>Procedure</w:t>
      </w:r>
    </w:p>
    <w:p w:rsidR="001D2C03" w:rsidRDefault="001D2C03" w:rsidP="00055D59">
      <w:pPr>
        <w:spacing w:before="120" w:after="120"/>
        <w:rPr>
          <w:rFonts w:ascii="Times New Roman" w:eastAsia="Times New Roman" w:hAnsi="Times New Roman" w:cs="Times New Roman"/>
        </w:rPr>
      </w:pPr>
      <w:r>
        <w:rPr>
          <w:rFonts w:ascii="Times New Roman" w:eastAsia="Times New Roman" w:hAnsi="Times New Roman" w:cs="Times New Roman"/>
        </w:rPr>
        <w:t>The Sec</w:t>
      </w:r>
      <w:r w:rsidR="0021605F">
        <w:rPr>
          <w:rFonts w:ascii="Times New Roman" w:eastAsia="Times New Roman" w:hAnsi="Times New Roman" w:cs="Times New Roman"/>
        </w:rPr>
        <w:t>ond Semester Review consists</w:t>
      </w:r>
      <w:r>
        <w:rPr>
          <w:rFonts w:ascii="Times New Roman" w:eastAsia="Times New Roman" w:hAnsi="Times New Roman" w:cs="Times New Roman"/>
        </w:rPr>
        <w:t xml:space="preserve"> of two parts: </w:t>
      </w:r>
    </w:p>
    <w:p w:rsidR="001D2C03" w:rsidRDefault="0021605F" w:rsidP="00055D59">
      <w:pPr>
        <w:pStyle w:val="ListParagraph"/>
        <w:numPr>
          <w:ilvl w:val="0"/>
          <w:numId w:val="1"/>
        </w:numPr>
        <w:spacing w:before="120" w:after="120"/>
        <w:contextualSpacing w:val="0"/>
        <w:rPr>
          <w:rFonts w:ascii="Times New Roman" w:eastAsia="Times New Roman" w:hAnsi="Times New Roman" w:cs="Times New Roman"/>
        </w:rPr>
      </w:pPr>
      <w:r w:rsidRPr="0021605F">
        <w:rPr>
          <w:rFonts w:ascii="Times New Roman" w:eastAsia="Times New Roman" w:hAnsi="Times New Roman" w:cs="Times New Roman"/>
          <w:b/>
        </w:rPr>
        <w:t>Part 1:</w:t>
      </w:r>
      <w:r>
        <w:rPr>
          <w:rFonts w:ascii="Times New Roman" w:eastAsia="Times New Roman" w:hAnsi="Times New Roman" w:cs="Times New Roman"/>
        </w:rPr>
        <w:t xml:space="preserve"> </w:t>
      </w:r>
      <w:r w:rsidR="001D2C03">
        <w:rPr>
          <w:rFonts w:ascii="Times New Roman" w:eastAsia="Times New Roman" w:hAnsi="Times New Roman" w:cs="Times New Roman"/>
        </w:rPr>
        <w:t>An</w:t>
      </w:r>
      <w:r w:rsidR="001D2C03" w:rsidRPr="001D2C03">
        <w:rPr>
          <w:rFonts w:ascii="Times New Roman" w:eastAsia="Times New Roman" w:hAnsi="Times New Roman" w:cs="Times New Roman"/>
        </w:rPr>
        <w:t xml:space="preserve"> oral presentation </w:t>
      </w:r>
      <w:r w:rsidR="00656481">
        <w:rPr>
          <w:rFonts w:ascii="Times New Roman" w:eastAsia="Times New Roman" w:hAnsi="Times New Roman" w:cs="Times New Roman"/>
        </w:rPr>
        <w:t xml:space="preserve">allowing the </w:t>
      </w:r>
      <w:r>
        <w:rPr>
          <w:rFonts w:ascii="Times New Roman" w:eastAsia="Times New Roman" w:hAnsi="Times New Roman" w:cs="Times New Roman"/>
        </w:rPr>
        <w:t>faculty member</w:t>
      </w:r>
      <w:r w:rsidR="001D2C03" w:rsidRPr="001D2C03">
        <w:rPr>
          <w:rFonts w:ascii="Times New Roman" w:eastAsia="Times New Roman" w:hAnsi="Times New Roman" w:cs="Times New Roman"/>
        </w:rPr>
        <w:t xml:space="preserve"> to present </w:t>
      </w:r>
      <w:r w:rsidR="00656481">
        <w:rPr>
          <w:rFonts w:ascii="Times New Roman" w:eastAsia="Times New Roman" w:hAnsi="Times New Roman" w:cs="Times New Roman"/>
        </w:rPr>
        <w:t>their</w:t>
      </w:r>
      <w:r w:rsidR="001D2C03" w:rsidRPr="001D2C03">
        <w:rPr>
          <w:rFonts w:ascii="Times New Roman" w:eastAsia="Times New Roman" w:hAnsi="Times New Roman" w:cs="Times New Roman"/>
        </w:rPr>
        <w:t xml:space="preserve"> </w:t>
      </w:r>
      <w:r w:rsidR="00FB6341">
        <w:rPr>
          <w:rFonts w:ascii="Times New Roman" w:eastAsia="Times New Roman" w:hAnsi="Times New Roman" w:cs="Times New Roman"/>
        </w:rPr>
        <w:t xml:space="preserve">Teaching and Service Philosophy and demonstrate an adequate </w:t>
      </w:r>
      <w:r w:rsidR="001D2C03" w:rsidRPr="001D2C03">
        <w:rPr>
          <w:rFonts w:ascii="Times New Roman" w:eastAsia="Times New Roman" w:hAnsi="Times New Roman" w:cs="Times New Roman"/>
        </w:rPr>
        <w:t>understan</w:t>
      </w:r>
      <w:r w:rsidR="00656481">
        <w:rPr>
          <w:rFonts w:ascii="Times New Roman" w:eastAsia="Times New Roman" w:hAnsi="Times New Roman" w:cs="Times New Roman"/>
        </w:rPr>
        <w:t>ding of the Talents of Teaching</w:t>
      </w:r>
      <w:r w:rsidR="004B75F2">
        <w:rPr>
          <w:rFonts w:ascii="Times New Roman" w:eastAsia="Times New Roman" w:hAnsi="Times New Roman" w:cs="Times New Roman"/>
        </w:rPr>
        <w:t xml:space="preserve"> </w:t>
      </w:r>
    </w:p>
    <w:p w:rsidR="00C774A5" w:rsidRPr="00C774A5" w:rsidRDefault="0021605F" w:rsidP="00055D59">
      <w:pPr>
        <w:pStyle w:val="ListParagraph"/>
        <w:numPr>
          <w:ilvl w:val="0"/>
          <w:numId w:val="1"/>
        </w:numPr>
        <w:spacing w:before="120" w:after="120"/>
        <w:contextualSpacing w:val="0"/>
        <w:rPr>
          <w:rFonts w:ascii="Times New Roman" w:eastAsia="Times New Roman" w:hAnsi="Times New Roman" w:cs="Times New Roman"/>
        </w:rPr>
      </w:pPr>
      <w:r w:rsidRPr="0021605F">
        <w:rPr>
          <w:rFonts w:ascii="Times New Roman" w:eastAsia="Times New Roman" w:hAnsi="Times New Roman" w:cs="Times New Roman"/>
          <w:b/>
        </w:rPr>
        <w:t>Part 2:</w:t>
      </w:r>
      <w:r>
        <w:rPr>
          <w:rFonts w:ascii="Times New Roman" w:eastAsia="Times New Roman" w:hAnsi="Times New Roman" w:cs="Times New Roman"/>
        </w:rPr>
        <w:t xml:space="preserve"> </w:t>
      </w:r>
      <w:r w:rsidR="00C774A5">
        <w:rPr>
          <w:rFonts w:ascii="Times New Roman" w:eastAsia="Times New Roman" w:hAnsi="Times New Roman" w:cs="Times New Roman"/>
        </w:rPr>
        <w:t xml:space="preserve">A </w:t>
      </w:r>
      <w:r w:rsidR="00C774A5" w:rsidRPr="001D2C03">
        <w:rPr>
          <w:rFonts w:ascii="Times New Roman" w:eastAsia="Times New Roman" w:hAnsi="Times New Roman" w:cs="Times New Roman"/>
        </w:rPr>
        <w:t xml:space="preserve">collaborative review of the ILSP </w:t>
      </w:r>
    </w:p>
    <w:p w:rsidR="00055D59" w:rsidRPr="00055D59" w:rsidRDefault="00055D59" w:rsidP="00055D59">
      <w:pPr>
        <w:pStyle w:val="NoSpacing"/>
        <w:rPr>
          <w:rFonts w:ascii="Times New Roman" w:hAnsi="Times New Roman" w:cs="Times New Roman"/>
          <w:b/>
        </w:rPr>
      </w:pPr>
      <w:r w:rsidRPr="00055D59">
        <w:rPr>
          <w:rFonts w:ascii="Times New Roman" w:hAnsi="Times New Roman" w:cs="Times New Roman"/>
          <w:b/>
        </w:rPr>
        <w:t>Before the meeting:</w:t>
      </w:r>
    </w:p>
    <w:p w:rsidR="001D2C03" w:rsidRDefault="006A7BD7" w:rsidP="00055D59">
      <w:pPr>
        <w:pStyle w:val="NoSpacing"/>
        <w:rPr>
          <w:rFonts w:ascii="Times New Roman" w:hAnsi="Times New Roman" w:cs="Times New Roman"/>
        </w:rPr>
      </w:pPr>
      <w:r>
        <w:rPr>
          <w:rFonts w:ascii="Times New Roman" w:hAnsi="Times New Roman" w:cs="Times New Roman"/>
        </w:rPr>
        <w:t>T</w:t>
      </w:r>
      <w:r w:rsidR="001D2C03" w:rsidRPr="00055D59">
        <w:rPr>
          <w:rFonts w:ascii="Times New Roman" w:hAnsi="Times New Roman" w:cs="Times New Roman"/>
        </w:rPr>
        <w:t xml:space="preserve">he </w:t>
      </w:r>
      <w:r w:rsidR="0021605F" w:rsidRPr="00055D59">
        <w:rPr>
          <w:rFonts w:ascii="Times New Roman" w:hAnsi="Times New Roman" w:cs="Times New Roman"/>
        </w:rPr>
        <w:t xml:space="preserve">faculty member </w:t>
      </w:r>
      <w:r w:rsidR="001D2C03" w:rsidRPr="00055D59">
        <w:rPr>
          <w:rFonts w:ascii="Times New Roman" w:hAnsi="Times New Roman" w:cs="Times New Roman"/>
        </w:rPr>
        <w:t xml:space="preserve">will provide the written Individualized Learning and Service Plan (ILSP) </w:t>
      </w:r>
      <w:r w:rsidR="004B75F2" w:rsidRPr="00055D59">
        <w:rPr>
          <w:rFonts w:ascii="Times New Roman" w:hAnsi="Times New Roman" w:cs="Times New Roman"/>
        </w:rPr>
        <w:t>to the p</w:t>
      </w:r>
      <w:r w:rsidR="001D2C03" w:rsidRPr="00055D59">
        <w:rPr>
          <w:rFonts w:ascii="Times New Roman" w:hAnsi="Times New Roman" w:cs="Times New Roman"/>
        </w:rPr>
        <w:t xml:space="preserve">resident’s designee, </w:t>
      </w:r>
      <w:r w:rsidR="00656481" w:rsidRPr="00055D59">
        <w:rPr>
          <w:rFonts w:ascii="Times New Roman" w:hAnsi="Times New Roman" w:cs="Times New Roman"/>
        </w:rPr>
        <w:t>D</w:t>
      </w:r>
      <w:r w:rsidR="001D2C03" w:rsidRPr="00055D59">
        <w:rPr>
          <w:rFonts w:ascii="Times New Roman" w:hAnsi="Times New Roman" w:cs="Times New Roman"/>
        </w:rPr>
        <w:t xml:space="preserve">epartment </w:t>
      </w:r>
      <w:r w:rsidR="00656481" w:rsidRPr="00055D59">
        <w:rPr>
          <w:rFonts w:ascii="Times New Roman" w:hAnsi="Times New Roman" w:cs="Times New Roman"/>
        </w:rPr>
        <w:t>C</w:t>
      </w:r>
      <w:r w:rsidR="001D2C03" w:rsidRPr="00055D59">
        <w:rPr>
          <w:rFonts w:ascii="Times New Roman" w:hAnsi="Times New Roman" w:cs="Times New Roman"/>
        </w:rPr>
        <w:t>hair and TA</w:t>
      </w:r>
      <w:r w:rsidR="00656481" w:rsidRPr="00055D59">
        <w:rPr>
          <w:rFonts w:ascii="Times New Roman" w:hAnsi="Times New Roman" w:cs="Times New Roman"/>
        </w:rPr>
        <w:t>P Leader</w:t>
      </w:r>
      <w:r>
        <w:rPr>
          <w:rFonts w:ascii="Times New Roman" w:hAnsi="Times New Roman" w:cs="Times New Roman"/>
        </w:rPr>
        <w:t xml:space="preserve"> </w:t>
      </w:r>
      <w:r w:rsidRPr="006A7BD7">
        <w:rPr>
          <w:rFonts w:ascii="Times New Roman" w:hAnsi="Times New Roman" w:cs="Times New Roman"/>
          <w:b/>
          <w:u w:val="single"/>
        </w:rPr>
        <w:t>one week prior to the meeting</w:t>
      </w:r>
      <w:r w:rsidR="00656481" w:rsidRPr="006A7BD7">
        <w:rPr>
          <w:rFonts w:ascii="Times New Roman" w:hAnsi="Times New Roman" w:cs="Times New Roman"/>
          <w:b/>
          <w:u w:val="single"/>
        </w:rPr>
        <w:t>.</w:t>
      </w:r>
      <w:r w:rsidR="00656481" w:rsidRPr="00055D59">
        <w:rPr>
          <w:rFonts w:ascii="Times New Roman" w:hAnsi="Times New Roman" w:cs="Times New Roman"/>
        </w:rPr>
        <w:t xml:space="preserve"> These parties read the document prior to the meeting in order to discuss </w:t>
      </w:r>
      <w:r w:rsidR="007D0D95" w:rsidRPr="00055D59">
        <w:rPr>
          <w:rFonts w:ascii="Times New Roman" w:hAnsi="Times New Roman" w:cs="Times New Roman"/>
        </w:rPr>
        <w:t>and</w:t>
      </w:r>
      <w:r w:rsidR="00656481" w:rsidRPr="00055D59">
        <w:rPr>
          <w:rFonts w:ascii="Times New Roman" w:hAnsi="Times New Roman" w:cs="Times New Roman"/>
        </w:rPr>
        <w:t xml:space="preserve"> approve </w:t>
      </w:r>
      <w:r w:rsidR="007D0D95" w:rsidRPr="00055D59">
        <w:rPr>
          <w:rFonts w:ascii="Times New Roman" w:hAnsi="Times New Roman" w:cs="Times New Roman"/>
        </w:rPr>
        <w:t>it</w:t>
      </w:r>
      <w:r w:rsidR="00656481" w:rsidRPr="00055D59">
        <w:rPr>
          <w:rFonts w:ascii="Times New Roman" w:hAnsi="Times New Roman" w:cs="Times New Roman"/>
        </w:rPr>
        <w:t xml:space="preserve"> at the end of the meeting. </w:t>
      </w:r>
    </w:p>
    <w:p w:rsidR="00055D59" w:rsidRPr="00055D59" w:rsidRDefault="00055D59" w:rsidP="00055D59">
      <w:pPr>
        <w:pStyle w:val="NoSpacing"/>
        <w:rPr>
          <w:rFonts w:ascii="Times New Roman" w:hAnsi="Times New Roman" w:cs="Times New Roman"/>
        </w:rPr>
      </w:pPr>
    </w:p>
    <w:p w:rsidR="00055D59" w:rsidRPr="00055D59" w:rsidRDefault="00055D59" w:rsidP="00055D59">
      <w:pPr>
        <w:pStyle w:val="NoSpacing"/>
        <w:rPr>
          <w:rFonts w:ascii="Times New Roman" w:hAnsi="Times New Roman" w:cs="Times New Roman"/>
          <w:b/>
        </w:rPr>
      </w:pPr>
      <w:r w:rsidRPr="00055D59">
        <w:rPr>
          <w:rFonts w:ascii="Times New Roman" w:hAnsi="Times New Roman" w:cs="Times New Roman"/>
          <w:b/>
        </w:rPr>
        <w:t>During the meeting:</w:t>
      </w:r>
    </w:p>
    <w:p w:rsidR="00656481" w:rsidRPr="00055D59" w:rsidRDefault="00656481" w:rsidP="00055D59">
      <w:pPr>
        <w:pStyle w:val="NoSpacing"/>
        <w:rPr>
          <w:rFonts w:ascii="Times New Roman" w:hAnsi="Times New Roman" w:cs="Times New Roman"/>
        </w:rPr>
      </w:pPr>
      <w:r w:rsidRPr="00055D59">
        <w:rPr>
          <w:rFonts w:ascii="Times New Roman" w:hAnsi="Times New Roman" w:cs="Times New Roman"/>
        </w:rPr>
        <w:t>The Second Semester Review session must be attended by</w:t>
      </w:r>
      <w:r w:rsidR="0021605F" w:rsidRPr="00055D59">
        <w:rPr>
          <w:rFonts w:ascii="Times New Roman" w:hAnsi="Times New Roman" w:cs="Times New Roman"/>
        </w:rPr>
        <w:t xml:space="preserve"> all four</w:t>
      </w:r>
      <w:r w:rsidR="004B75F2" w:rsidRPr="00055D59">
        <w:rPr>
          <w:rFonts w:ascii="Times New Roman" w:hAnsi="Times New Roman" w:cs="Times New Roman"/>
        </w:rPr>
        <w:t xml:space="preserve"> parties: the president’s designee</w:t>
      </w:r>
      <w:r w:rsidRPr="00055D59">
        <w:rPr>
          <w:rFonts w:ascii="Times New Roman" w:hAnsi="Times New Roman" w:cs="Times New Roman"/>
        </w:rPr>
        <w:t xml:space="preserve">, the </w:t>
      </w:r>
      <w:r w:rsidR="004B75F2" w:rsidRPr="00055D59">
        <w:rPr>
          <w:rFonts w:ascii="Times New Roman" w:hAnsi="Times New Roman" w:cs="Times New Roman"/>
        </w:rPr>
        <w:t xml:space="preserve">Department </w:t>
      </w:r>
      <w:r w:rsidRPr="00055D59">
        <w:rPr>
          <w:rFonts w:ascii="Times New Roman" w:hAnsi="Times New Roman" w:cs="Times New Roman"/>
        </w:rPr>
        <w:t xml:space="preserve">Chair, the TAP Leader, and the </w:t>
      </w:r>
      <w:r w:rsidR="0021605F" w:rsidRPr="00055D59">
        <w:rPr>
          <w:rFonts w:ascii="Times New Roman" w:hAnsi="Times New Roman" w:cs="Times New Roman"/>
        </w:rPr>
        <w:t>faculty member</w:t>
      </w:r>
      <w:r w:rsidRPr="00055D59">
        <w:rPr>
          <w:rFonts w:ascii="Times New Roman" w:hAnsi="Times New Roman" w:cs="Times New Roman"/>
        </w:rPr>
        <w:t>.</w:t>
      </w:r>
      <w:r w:rsidR="001C59A7" w:rsidRPr="00055D59">
        <w:rPr>
          <w:rFonts w:ascii="Times New Roman" w:hAnsi="Times New Roman" w:cs="Times New Roman"/>
        </w:rPr>
        <w:t xml:space="preserve"> It should be noted that the TAP Leader is not participating in the evaluation of the faculty member or the ILSP, but ensuring that protocol is followed</w:t>
      </w:r>
      <w:r w:rsidR="00055D59" w:rsidRPr="00055D59">
        <w:rPr>
          <w:rFonts w:ascii="Times New Roman" w:hAnsi="Times New Roman" w:cs="Times New Roman"/>
        </w:rPr>
        <w:t>, acting as timekeeper,</w:t>
      </w:r>
      <w:r w:rsidR="001C59A7" w:rsidRPr="00055D59">
        <w:rPr>
          <w:rFonts w:ascii="Times New Roman" w:hAnsi="Times New Roman" w:cs="Times New Roman"/>
        </w:rPr>
        <w:t xml:space="preserve"> and helping to provide clarification on the process when necessary.</w:t>
      </w:r>
      <w:r w:rsidR="00055D59" w:rsidRPr="00055D59">
        <w:rPr>
          <w:rFonts w:ascii="Times New Roman" w:hAnsi="Times New Roman" w:cs="Times New Roman"/>
        </w:rPr>
        <w:t xml:space="preserve"> </w:t>
      </w:r>
    </w:p>
    <w:p w:rsidR="00055D59" w:rsidRDefault="00055D59" w:rsidP="00055D59">
      <w:pPr>
        <w:pStyle w:val="NoSpacing"/>
        <w:rPr>
          <w:rFonts w:ascii="Times New Roman" w:hAnsi="Times New Roman" w:cs="Times New Roman"/>
        </w:rPr>
      </w:pPr>
    </w:p>
    <w:p w:rsidR="00055D59" w:rsidRPr="00055D59" w:rsidRDefault="00055D59" w:rsidP="00055D59">
      <w:pPr>
        <w:pStyle w:val="NoSpacing"/>
        <w:rPr>
          <w:rFonts w:ascii="Times New Roman" w:hAnsi="Times New Roman" w:cs="Times New Roman"/>
        </w:rPr>
      </w:pPr>
      <w:r w:rsidRPr="00055D59">
        <w:rPr>
          <w:rFonts w:ascii="Times New Roman" w:hAnsi="Times New Roman" w:cs="Times New Roman"/>
        </w:rPr>
        <w:t xml:space="preserve">It is recommended that the president’s designee bring a laptop to the meeting to compile feedback and begin this report during the meeting. Some colleges choose to excuse the tenure-track faculty member after an hour and have the department chair and TAP Leader stay to complete the report together. </w:t>
      </w:r>
    </w:p>
    <w:p w:rsidR="00055D59" w:rsidRDefault="00055D59" w:rsidP="00055D59">
      <w:pPr>
        <w:pStyle w:val="NoSpacing"/>
        <w:rPr>
          <w:rFonts w:ascii="Times New Roman" w:hAnsi="Times New Roman" w:cs="Times New Roman"/>
        </w:rPr>
      </w:pPr>
    </w:p>
    <w:p w:rsidR="00055D59" w:rsidRPr="00055D59" w:rsidRDefault="00055D59" w:rsidP="00055D59">
      <w:pPr>
        <w:pStyle w:val="NoSpacing"/>
        <w:rPr>
          <w:rFonts w:ascii="Times New Roman" w:hAnsi="Times New Roman" w:cs="Times New Roman"/>
          <w:b/>
        </w:rPr>
      </w:pPr>
      <w:r w:rsidRPr="00055D59">
        <w:rPr>
          <w:rFonts w:ascii="Times New Roman" w:hAnsi="Times New Roman" w:cs="Times New Roman"/>
          <w:b/>
        </w:rPr>
        <w:t>Directly following the meeting:</w:t>
      </w:r>
    </w:p>
    <w:p w:rsidR="001D2C03" w:rsidRPr="00055D59" w:rsidRDefault="001D2C03" w:rsidP="00055D59">
      <w:pPr>
        <w:pStyle w:val="NoSpacing"/>
        <w:rPr>
          <w:rFonts w:ascii="Times New Roman" w:hAnsi="Times New Roman" w:cs="Times New Roman"/>
        </w:rPr>
      </w:pPr>
      <w:r w:rsidRPr="00055D59">
        <w:rPr>
          <w:rFonts w:ascii="Times New Roman" w:hAnsi="Times New Roman" w:cs="Times New Roman"/>
        </w:rPr>
        <w:t>This report</w:t>
      </w:r>
      <w:r w:rsidR="00495004">
        <w:rPr>
          <w:rFonts w:ascii="Times New Roman" w:hAnsi="Times New Roman" w:cs="Times New Roman"/>
        </w:rPr>
        <w:t xml:space="preserve"> is completed directly following the meeting and represents</w:t>
      </w:r>
      <w:r w:rsidRPr="00055D59">
        <w:rPr>
          <w:rFonts w:ascii="Times New Roman" w:hAnsi="Times New Roman" w:cs="Times New Roman"/>
        </w:rPr>
        <w:t xml:space="preserve"> a consolidation of the president’s designee</w:t>
      </w:r>
      <w:r w:rsidR="0021605F" w:rsidRPr="00055D59">
        <w:rPr>
          <w:rFonts w:ascii="Times New Roman" w:hAnsi="Times New Roman" w:cs="Times New Roman"/>
        </w:rPr>
        <w:t>’s</w:t>
      </w:r>
      <w:r w:rsidRPr="00055D59">
        <w:rPr>
          <w:rFonts w:ascii="Times New Roman" w:hAnsi="Times New Roman" w:cs="Times New Roman"/>
        </w:rPr>
        <w:t xml:space="preserve"> and department chair’s assessment of the faculty member.  The president’s designee, department chair and TAP Leader, will sign off after reviewing the completed report.  </w:t>
      </w:r>
      <w:r w:rsidRPr="00055D59">
        <w:rPr>
          <w:rFonts w:ascii="Times New Roman" w:hAnsi="Times New Roman" w:cs="Times New Roman"/>
          <w:b/>
          <w:u w:val="single"/>
        </w:rPr>
        <w:t>The</w:t>
      </w:r>
      <w:r w:rsidR="00F43349" w:rsidRPr="00055D59">
        <w:rPr>
          <w:rFonts w:ascii="Times New Roman" w:hAnsi="Times New Roman" w:cs="Times New Roman"/>
          <w:b/>
          <w:u w:val="single"/>
        </w:rPr>
        <w:t xml:space="preserve"> signed</w:t>
      </w:r>
      <w:r w:rsidRPr="00055D59">
        <w:rPr>
          <w:rFonts w:ascii="Times New Roman" w:hAnsi="Times New Roman" w:cs="Times New Roman"/>
          <w:b/>
          <w:u w:val="single"/>
        </w:rPr>
        <w:t xml:space="preserve"> report is then sent to the faculty member </w:t>
      </w:r>
      <w:r w:rsidR="007C742B" w:rsidRPr="00055D59">
        <w:rPr>
          <w:rFonts w:ascii="Times New Roman" w:hAnsi="Times New Roman" w:cs="Times New Roman"/>
          <w:b/>
          <w:u w:val="single"/>
        </w:rPr>
        <w:t xml:space="preserve">by the </w:t>
      </w:r>
      <w:r w:rsidR="00F43349" w:rsidRPr="00055D59">
        <w:rPr>
          <w:rFonts w:ascii="Times New Roman" w:hAnsi="Times New Roman" w:cs="Times New Roman"/>
          <w:b/>
          <w:u w:val="single"/>
        </w:rPr>
        <w:t>last day of the Second Semester</w:t>
      </w:r>
      <w:r w:rsidR="00495004">
        <w:rPr>
          <w:rFonts w:ascii="Times New Roman" w:hAnsi="Times New Roman" w:cs="Times New Roman"/>
          <w:b/>
          <w:u w:val="single"/>
        </w:rPr>
        <w:t>,</w:t>
      </w:r>
      <w:r w:rsidR="007C742B" w:rsidRPr="00055D59">
        <w:rPr>
          <w:rFonts w:ascii="Times New Roman" w:hAnsi="Times New Roman" w:cs="Times New Roman"/>
          <w:b/>
          <w:u w:val="single"/>
        </w:rPr>
        <w:t xml:space="preserve"> or</w:t>
      </w:r>
      <w:r w:rsidR="00F43349" w:rsidRPr="00055D59">
        <w:rPr>
          <w:rFonts w:ascii="Times New Roman" w:hAnsi="Times New Roman" w:cs="Times New Roman"/>
          <w:b/>
          <w:u w:val="single"/>
        </w:rPr>
        <w:t xml:space="preserve"> within 72 hours of the meeting</w:t>
      </w:r>
      <w:r w:rsidR="007C742B" w:rsidRPr="00055D59">
        <w:rPr>
          <w:rFonts w:ascii="Times New Roman" w:hAnsi="Times New Roman" w:cs="Times New Roman"/>
          <w:b/>
          <w:u w:val="single"/>
        </w:rPr>
        <w:t xml:space="preserve"> if the meeting occurs on the last </w:t>
      </w:r>
      <w:r w:rsidR="00F53735" w:rsidRPr="00055D59">
        <w:rPr>
          <w:rFonts w:ascii="Times New Roman" w:hAnsi="Times New Roman" w:cs="Times New Roman"/>
          <w:b/>
          <w:u w:val="single"/>
        </w:rPr>
        <w:t>Friday</w:t>
      </w:r>
      <w:r w:rsidR="007C742B" w:rsidRPr="00055D59">
        <w:rPr>
          <w:rFonts w:ascii="Times New Roman" w:hAnsi="Times New Roman" w:cs="Times New Roman"/>
          <w:b/>
          <w:u w:val="single"/>
        </w:rPr>
        <w:t xml:space="preserve"> of the semester.</w:t>
      </w:r>
      <w:r w:rsidR="00311790">
        <w:rPr>
          <w:rFonts w:ascii="Times New Roman" w:hAnsi="Times New Roman" w:cs="Times New Roman"/>
        </w:rPr>
        <w:t xml:space="preserve"> </w:t>
      </w:r>
      <w:r w:rsidR="00311790" w:rsidRPr="00311790">
        <w:rPr>
          <w:rFonts w:ascii="Times New Roman" w:hAnsi="Times New Roman" w:cs="Times New Roman"/>
        </w:rPr>
        <w:t>This deadline is set to ensure that the department chair is available to sign the Review Report before leaving for break, and that the faculty member gets the report before break in order to proceed with the implementation plan.</w:t>
      </w:r>
    </w:p>
    <w:p w:rsidR="00055D59" w:rsidRDefault="00055D59" w:rsidP="00055D59">
      <w:pPr>
        <w:pStyle w:val="NoSpacing"/>
        <w:rPr>
          <w:rFonts w:ascii="Times New Roman" w:hAnsi="Times New Roman" w:cs="Times New Roman"/>
        </w:rPr>
      </w:pPr>
    </w:p>
    <w:p w:rsidR="00F53735" w:rsidRPr="00055D59" w:rsidRDefault="001D2C03" w:rsidP="00055D59">
      <w:pPr>
        <w:pStyle w:val="NoSpacing"/>
        <w:rPr>
          <w:rFonts w:ascii="Times New Roman" w:hAnsi="Times New Roman" w:cs="Times New Roman"/>
        </w:rPr>
      </w:pPr>
      <w:r w:rsidRPr="00055D59">
        <w:rPr>
          <w:rFonts w:ascii="Times New Roman" w:hAnsi="Times New Roman" w:cs="Times New Roman"/>
        </w:rPr>
        <w:t xml:space="preserve">If an </w:t>
      </w:r>
      <w:r w:rsidR="00656481" w:rsidRPr="00055D59">
        <w:rPr>
          <w:rFonts w:ascii="Times New Roman" w:hAnsi="Times New Roman" w:cs="Times New Roman"/>
        </w:rPr>
        <w:t xml:space="preserve">ILSP </w:t>
      </w:r>
      <w:r w:rsidRPr="00055D59">
        <w:rPr>
          <w:rFonts w:ascii="Times New Roman" w:hAnsi="Times New Roman" w:cs="Times New Roman"/>
        </w:rPr>
        <w:t>outcome is not approved, the faculty member is required to resubmit the revised outcome to the president’s designee within a specified timeline as determined by the president’s designee</w:t>
      </w:r>
      <w:r w:rsidR="001C59A7" w:rsidRPr="00055D59">
        <w:rPr>
          <w:rFonts w:ascii="Times New Roman" w:hAnsi="Times New Roman" w:cs="Times New Roman"/>
        </w:rPr>
        <w:t xml:space="preserve"> and noted on the report</w:t>
      </w:r>
      <w:r w:rsidRPr="00055D59">
        <w:rPr>
          <w:rFonts w:ascii="Times New Roman" w:hAnsi="Times New Roman" w:cs="Times New Roman"/>
        </w:rPr>
        <w:t xml:space="preserve">.  </w:t>
      </w:r>
      <w:r w:rsidR="001C59A7" w:rsidRPr="00055D59">
        <w:rPr>
          <w:rFonts w:ascii="Times New Roman" w:hAnsi="Times New Roman" w:cs="Times New Roman"/>
          <w:b/>
          <w:u w:val="single"/>
        </w:rPr>
        <w:t>In this case, a signed report explaining the necessary revisions should still be returned to the faculty member by the deadline noted above.</w:t>
      </w:r>
      <w:r w:rsidR="001C59A7" w:rsidRPr="00055D59">
        <w:rPr>
          <w:rFonts w:ascii="Times New Roman" w:hAnsi="Times New Roman" w:cs="Times New Roman"/>
        </w:rPr>
        <w:t xml:space="preserve"> </w:t>
      </w:r>
      <w:r w:rsidRPr="00055D59">
        <w:rPr>
          <w:rFonts w:ascii="Times New Roman" w:hAnsi="Times New Roman" w:cs="Times New Roman"/>
        </w:rPr>
        <w:t xml:space="preserve">The president’s designee will ensure that the faculty member makes the necessary revisions based on recommendations before final approval of the ILSP and will communicate approval </w:t>
      </w:r>
      <w:r w:rsidR="001C59A7" w:rsidRPr="00055D59">
        <w:rPr>
          <w:rFonts w:ascii="Times New Roman" w:hAnsi="Times New Roman" w:cs="Times New Roman"/>
        </w:rPr>
        <w:t xml:space="preserve">in writing </w:t>
      </w:r>
      <w:r w:rsidRPr="00055D59">
        <w:rPr>
          <w:rFonts w:ascii="Times New Roman" w:hAnsi="Times New Roman" w:cs="Times New Roman"/>
        </w:rPr>
        <w:t>to the faculty member, department chair and TAP Leader. Faculty members may begin working on approved outcomes even if they have not received approval on all outcomes.</w:t>
      </w:r>
      <w:r w:rsidR="00F53735">
        <w:rPr>
          <w:rFonts w:ascii="Cambria" w:eastAsia="Times New Roman" w:hAnsi="Cambria" w:cs="Times New Roman"/>
          <w:b/>
          <w:bCs/>
          <w:sz w:val="28"/>
          <w:szCs w:val="28"/>
        </w:rPr>
        <w:br w:type="page"/>
      </w:r>
    </w:p>
    <w:p w:rsidR="000F6259" w:rsidRPr="00311790" w:rsidRDefault="00FB6341" w:rsidP="001D2C03">
      <w:pPr>
        <w:spacing w:before="480" w:after="0"/>
        <w:contextualSpacing/>
        <w:outlineLvl w:val="0"/>
        <w:rPr>
          <w:rFonts w:ascii="Cambria" w:eastAsia="Times New Roman" w:hAnsi="Cambria" w:cs="Times New Roman"/>
          <w:b/>
          <w:bCs/>
          <w:sz w:val="36"/>
          <w:szCs w:val="36"/>
        </w:rPr>
      </w:pPr>
      <w:r w:rsidRPr="00311790">
        <w:rPr>
          <w:rFonts w:ascii="Cambria" w:eastAsia="Times New Roman" w:hAnsi="Cambria" w:cs="Times New Roman"/>
          <w:b/>
          <w:bCs/>
          <w:sz w:val="36"/>
          <w:szCs w:val="36"/>
        </w:rPr>
        <w:lastRenderedPageBreak/>
        <w:t xml:space="preserve">Part 1: </w:t>
      </w:r>
      <w:r w:rsidR="008A32D4" w:rsidRPr="00311790">
        <w:rPr>
          <w:rFonts w:ascii="Cambria" w:eastAsia="Times New Roman" w:hAnsi="Cambria" w:cs="Times New Roman"/>
          <w:b/>
          <w:bCs/>
          <w:sz w:val="36"/>
          <w:szCs w:val="36"/>
        </w:rPr>
        <w:t>Oral Presentation of Teaching and Service Philosophy</w:t>
      </w:r>
      <w:r w:rsidRPr="00311790">
        <w:rPr>
          <w:rFonts w:ascii="Cambria" w:eastAsia="Times New Roman" w:hAnsi="Cambria" w:cs="Times New Roman"/>
          <w:b/>
          <w:bCs/>
          <w:sz w:val="36"/>
          <w:szCs w:val="36"/>
        </w:rPr>
        <w:t xml:space="preserve"> and Talents of Teaching </w:t>
      </w:r>
    </w:p>
    <w:p w:rsidR="00FB6341" w:rsidRDefault="00FB6341" w:rsidP="001D2C03">
      <w:pPr>
        <w:spacing w:before="480" w:after="0"/>
        <w:contextualSpacing/>
        <w:outlineLvl w:val="0"/>
        <w:rPr>
          <w:rFonts w:ascii="Cambria" w:eastAsia="Times New Roman" w:hAnsi="Cambria" w:cs="Times New Roman"/>
          <w:b/>
          <w:bCs/>
          <w:sz w:val="28"/>
          <w:szCs w:val="28"/>
        </w:rPr>
      </w:pPr>
    </w:p>
    <w:p w:rsidR="00FB6341" w:rsidRDefault="00FB6341" w:rsidP="001D2C03">
      <w:pPr>
        <w:spacing w:before="480" w:after="0"/>
        <w:contextualSpacing/>
        <w:outlineLvl w:val="0"/>
        <w:rPr>
          <w:rFonts w:ascii="Cambria" w:eastAsia="Times New Roman" w:hAnsi="Cambria" w:cs="Times New Roman"/>
          <w:b/>
          <w:bCs/>
          <w:sz w:val="28"/>
          <w:szCs w:val="28"/>
        </w:rPr>
      </w:pPr>
      <w:r>
        <w:rPr>
          <w:rFonts w:ascii="Cambria" w:eastAsia="Times New Roman" w:hAnsi="Cambria" w:cs="Times New Roman"/>
          <w:b/>
          <w:bCs/>
          <w:sz w:val="28"/>
          <w:szCs w:val="28"/>
        </w:rPr>
        <w:t>Teaching and Service Philosophy</w:t>
      </w:r>
    </w:p>
    <w:p w:rsidR="00A01511" w:rsidRDefault="004B75F2" w:rsidP="00A01511">
      <w:pPr>
        <w:rPr>
          <w:rFonts w:ascii="Times New Roman" w:hAnsi="Times New Roman" w:cs="Times New Roman"/>
        </w:rPr>
      </w:pPr>
      <w:r>
        <w:rPr>
          <w:rFonts w:ascii="Times New Roman" w:hAnsi="Times New Roman" w:cs="Times New Roman"/>
        </w:rPr>
        <w:t xml:space="preserve">The </w:t>
      </w:r>
      <w:r w:rsidR="007D0D95">
        <w:rPr>
          <w:rFonts w:ascii="Times New Roman" w:hAnsi="Times New Roman" w:cs="Times New Roman"/>
        </w:rPr>
        <w:t xml:space="preserve">purpose of the </w:t>
      </w:r>
      <w:r>
        <w:rPr>
          <w:rFonts w:ascii="Times New Roman" w:hAnsi="Times New Roman" w:cs="Times New Roman"/>
        </w:rPr>
        <w:t>Teaching and Se</w:t>
      </w:r>
      <w:r w:rsidR="007D0D95">
        <w:rPr>
          <w:rFonts w:ascii="Times New Roman" w:hAnsi="Times New Roman" w:cs="Times New Roman"/>
        </w:rPr>
        <w:t>rvice P</w:t>
      </w:r>
      <w:r w:rsidR="00A01511" w:rsidRPr="009A0BDB">
        <w:rPr>
          <w:rFonts w:ascii="Times New Roman" w:hAnsi="Times New Roman" w:cs="Times New Roman"/>
        </w:rPr>
        <w:t xml:space="preserve">hilosophy is to demonstrate how the </w:t>
      </w:r>
      <w:r w:rsidR="00A01511">
        <w:rPr>
          <w:rFonts w:ascii="Times New Roman" w:hAnsi="Times New Roman" w:cs="Times New Roman"/>
        </w:rPr>
        <w:t>tenure track faculty member</w:t>
      </w:r>
      <w:r w:rsidR="00A01511" w:rsidRPr="009A0BDB">
        <w:rPr>
          <w:rFonts w:ascii="Times New Roman" w:hAnsi="Times New Roman" w:cs="Times New Roman"/>
        </w:rPr>
        <w:t xml:space="preserve">’s practice is </w:t>
      </w:r>
      <w:r w:rsidR="007D4E5C">
        <w:rPr>
          <w:rFonts w:ascii="Times New Roman" w:hAnsi="Times New Roman" w:cs="Times New Roman"/>
        </w:rPr>
        <w:t>informed and shaped</w:t>
      </w:r>
      <w:r w:rsidR="007D0D95">
        <w:rPr>
          <w:rFonts w:ascii="Times New Roman" w:hAnsi="Times New Roman" w:cs="Times New Roman"/>
        </w:rPr>
        <w:t xml:space="preserve"> by theory</w:t>
      </w:r>
      <w:r w:rsidR="00A01511" w:rsidRPr="009A0BDB">
        <w:rPr>
          <w:rFonts w:ascii="Times New Roman" w:hAnsi="Times New Roman" w:cs="Times New Roman"/>
        </w:rPr>
        <w:t xml:space="preserve">. The </w:t>
      </w:r>
      <w:r w:rsidR="00A01511">
        <w:rPr>
          <w:rFonts w:ascii="Times New Roman" w:hAnsi="Times New Roman" w:cs="Times New Roman"/>
        </w:rPr>
        <w:t>presentation</w:t>
      </w:r>
      <w:r w:rsidR="00A01511" w:rsidRPr="009A0BDB">
        <w:rPr>
          <w:rFonts w:ascii="Times New Roman" w:hAnsi="Times New Roman" w:cs="Times New Roman"/>
        </w:rPr>
        <w:t xml:space="preserve"> should include a reflection on how one’s philosophy directs one’s actions both inside and outside the classroom with reference to examples</w:t>
      </w:r>
      <w:r w:rsidR="00A01511">
        <w:rPr>
          <w:rFonts w:ascii="Times New Roman" w:hAnsi="Times New Roman" w:cs="Times New Roman"/>
        </w:rPr>
        <w:t>.</w:t>
      </w:r>
    </w:p>
    <w:p w:rsidR="007D0D95" w:rsidRDefault="007D0D95" w:rsidP="00A01511">
      <w:pPr>
        <w:rPr>
          <w:rFonts w:ascii="Times New Roman" w:hAnsi="Times New Roman" w:cs="Times New Roman"/>
        </w:rPr>
      </w:pPr>
      <w:r>
        <w:rPr>
          <w:rFonts w:ascii="Times New Roman" w:hAnsi="Times New Roman" w:cs="Times New Roman"/>
        </w:rPr>
        <w:t xml:space="preserve">By the end of the Second Semester, the faculty member should be able to articulate a philosophy and provide </w:t>
      </w:r>
      <w:r w:rsidR="009C2D08">
        <w:rPr>
          <w:rFonts w:ascii="Times New Roman" w:hAnsi="Times New Roman" w:cs="Times New Roman"/>
        </w:rPr>
        <w:t xml:space="preserve">several </w:t>
      </w:r>
      <w:r>
        <w:rPr>
          <w:rFonts w:ascii="Times New Roman" w:hAnsi="Times New Roman" w:cs="Times New Roman"/>
        </w:rPr>
        <w:t xml:space="preserve">personal examples. </w:t>
      </w:r>
      <w:r w:rsidR="009C2D08">
        <w:rPr>
          <w:rFonts w:ascii="Times New Roman" w:hAnsi="Times New Roman" w:cs="Times New Roman"/>
        </w:rPr>
        <w:t xml:space="preserve">This review is an opportunity for the administrative designee and department chair to offer formative feedback that will allow the faculty member to strengthen the philosophy before it is formally evaluated in the Semester 3 portfolio. </w:t>
      </w:r>
    </w:p>
    <w:p w:rsidR="008A32D4" w:rsidRDefault="008A32D4" w:rsidP="001D2C03">
      <w:pPr>
        <w:spacing w:before="480" w:after="0"/>
        <w:contextualSpacing/>
        <w:outlineLvl w:val="0"/>
        <w:rPr>
          <w:rFonts w:ascii="Cambria" w:eastAsia="Times New Roman" w:hAnsi="Cambria" w:cs="Times New Roman"/>
          <w:b/>
          <w:bCs/>
          <w:sz w:val="28"/>
          <w:szCs w:val="28"/>
        </w:rPr>
      </w:pPr>
    </w:p>
    <w:tbl>
      <w:tblPr>
        <w:tblStyle w:val="TenureRubric3"/>
        <w:tblW w:w="5000" w:type="pct"/>
        <w:tblLook w:val="06E0" w:firstRow="1" w:lastRow="1" w:firstColumn="1" w:lastColumn="0" w:noHBand="1" w:noVBand="1"/>
      </w:tblPr>
      <w:tblGrid>
        <w:gridCol w:w="7445"/>
        <w:gridCol w:w="954"/>
        <w:gridCol w:w="951"/>
      </w:tblGrid>
      <w:tr w:rsidR="008A32D4" w:rsidRPr="000B2FDE" w:rsidTr="008A32D4">
        <w:trPr>
          <w:cnfStyle w:val="100000000000" w:firstRow="1" w:lastRow="0" w:firstColumn="0" w:lastColumn="0" w:oddVBand="0" w:evenVBand="0" w:oddHBand="0" w:evenHBand="0" w:firstRowFirstColumn="0" w:firstRowLastColumn="0" w:lastRowFirstColumn="0" w:lastRowLastColumn="0"/>
        </w:trPr>
        <w:tc>
          <w:tcPr>
            <w:tcW w:w="9350" w:type="dxa"/>
            <w:gridSpan w:val="3"/>
          </w:tcPr>
          <w:p w:rsidR="008A32D4" w:rsidRPr="009C2D08" w:rsidRDefault="008A32D4" w:rsidP="002414D7">
            <w:pPr>
              <w:rPr>
                <w:rFonts w:ascii="Times New Roman" w:hAnsi="Times New Roman" w:cs="Times New Roman"/>
              </w:rPr>
            </w:pPr>
            <w:r w:rsidRPr="009C2D08">
              <w:rPr>
                <w:rFonts w:ascii="Times New Roman" w:hAnsi="Times New Roman" w:cs="Times New Roman"/>
              </w:rPr>
              <w:t>ORAL PRESENTATION OF TEACHING AND SERVICE PHILOSOPHY</w:t>
            </w:r>
          </w:p>
        </w:tc>
      </w:tr>
      <w:tr w:rsidR="008A32D4" w:rsidRPr="000B2FDE" w:rsidTr="008A32D4">
        <w:trPr>
          <w:trHeight w:val="30"/>
        </w:trPr>
        <w:tc>
          <w:tcPr>
            <w:tcW w:w="7672" w:type="dxa"/>
          </w:tcPr>
          <w:p w:rsidR="008A32D4" w:rsidRPr="008A32D4" w:rsidRDefault="004B75F2" w:rsidP="008A32D4">
            <w:pPr>
              <w:rPr>
                <w:rFonts w:ascii="Times New Roman" w:hAnsi="Times New Roman" w:cs="Times New Roman"/>
              </w:rPr>
            </w:pPr>
            <w:r>
              <w:rPr>
                <w:rFonts w:ascii="Times New Roman" w:hAnsi="Times New Roman" w:cs="Times New Roman"/>
              </w:rPr>
              <w:t>Was the faculty member’s Teaching and Service P</w:t>
            </w:r>
            <w:r w:rsidR="008A32D4" w:rsidRPr="008A32D4">
              <w:rPr>
                <w:rFonts w:ascii="Times New Roman" w:hAnsi="Times New Roman" w:cs="Times New Roman"/>
              </w:rPr>
              <w:t>hilosophy presented?</w:t>
            </w:r>
          </w:p>
        </w:tc>
        <w:tc>
          <w:tcPr>
            <w:tcW w:w="959" w:type="dxa"/>
            <w:vAlign w:val="center"/>
          </w:tcPr>
          <w:p w:rsidR="008A32D4" w:rsidRPr="000B2FDE" w:rsidRDefault="00F3152A" w:rsidP="002414D7">
            <w:pPr>
              <w:jc w:val="center"/>
              <w:rPr>
                <w:rFonts w:ascii="Times New Roman" w:hAnsi="Times New Roman" w:cs="Times New Roman"/>
                <w:b/>
              </w:rPr>
            </w:pPr>
            <w:sdt>
              <w:sdtPr>
                <w:rPr>
                  <w:rFonts w:ascii="Times New Roman" w:hAnsi="Times New Roman" w:cs="Times New Roman"/>
                  <w:b/>
                </w:rPr>
                <w:id w:val="-411935849"/>
                <w14:checkbox>
                  <w14:checked w14:val="0"/>
                  <w14:checkedState w14:val="2612" w14:font="MS Gothic"/>
                  <w14:uncheckedState w14:val="2610" w14:font="MS Gothic"/>
                </w14:checkbox>
              </w:sdtPr>
              <w:sdtEndPr/>
              <w:sdtContent>
                <w:r w:rsidR="008A32D4" w:rsidRPr="000B2FDE">
                  <w:rPr>
                    <w:rFonts w:ascii="Segoe UI Symbol" w:hAnsi="Segoe UI Symbol" w:cs="Segoe UI Symbol"/>
                    <w:b/>
                  </w:rPr>
                  <w:t>☐</w:t>
                </w:r>
              </w:sdtContent>
            </w:sdt>
            <w:r w:rsidR="008A32D4" w:rsidRPr="000B2FDE">
              <w:rPr>
                <w:rFonts w:ascii="Times New Roman" w:hAnsi="Times New Roman" w:cs="Times New Roman"/>
                <w:b/>
              </w:rPr>
              <w:t> Yes</w:t>
            </w:r>
          </w:p>
        </w:tc>
        <w:tc>
          <w:tcPr>
            <w:tcW w:w="959" w:type="dxa"/>
            <w:shd w:val="clear" w:color="auto" w:fill="BFBFBF"/>
            <w:vAlign w:val="center"/>
          </w:tcPr>
          <w:p w:rsidR="008A32D4" w:rsidRPr="000B2FDE" w:rsidRDefault="00F3152A" w:rsidP="002414D7">
            <w:pPr>
              <w:jc w:val="center"/>
              <w:rPr>
                <w:rFonts w:ascii="Times New Roman" w:hAnsi="Times New Roman" w:cs="Times New Roman"/>
                <w:b/>
              </w:rPr>
            </w:pPr>
            <w:sdt>
              <w:sdtPr>
                <w:rPr>
                  <w:rFonts w:ascii="Times New Roman" w:hAnsi="Times New Roman" w:cs="Times New Roman"/>
                  <w:b/>
                </w:rPr>
                <w:id w:val="310068204"/>
                <w14:checkbox>
                  <w14:checked w14:val="0"/>
                  <w14:checkedState w14:val="2612" w14:font="MS Gothic"/>
                  <w14:uncheckedState w14:val="2610" w14:font="MS Gothic"/>
                </w14:checkbox>
              </w:sdtPr>
              <w:sdtEndPr/>
              <w:sdtContent>
                <w:r w:rsidR="008A32D4" w:rsidRPr="000B2FDE">
                  <w:rPr>
                    <w:rFonts w:ascii="Segoe UI Symbol" w:hAnsi="Segoe UI Symbol" w:cs="Segoe UI Symbol"/>
                    <w:b/>
                  </w:rPr>
                  <w:t>☐</w:t>
                </w:r>
              </w:sdtContent>
            </w:sdt>
            <w:r w:rsidR="008A32D4" w:rsidRPr="000B2FDE">
              <w:rPr>
                <w:rFonts w:ascii="Times New Roman" w:hAnsi="Times New Roman" w:cs="Times New Roman"/>
                <w:b/>
              </w:rPr>
              <w:t> No</w:t>
            </w:r>
          </w:p>
        </w:tc>
      </w:tr>
      <w:tr w:rsidR="008A32D4" w:rsidRPr="000B2FDE" w:rsidTr="002414D7">
        <w:trPr>
          <w:cnfStyle w:val="010000000000" w:firstRow="0" w:lastRow="1" w:firstColumn="0" w:lastColumn="0" w:oddVBand="0" w:evenVBand="0" w:oddHBand="0" w:evenHBand="0" w:firstRowFirstColumn="0" w:firstRowLastColumn="0" w:lastRowFirstColumn="0" w:lastRowLastColumn="0"/>
        </w:trPr>
        <w:tc>
          <w:tcPr>
            <w:tcW w:w="9590" w:type="dxa"/>
            <w:gridSpan w:val="3"/>
          </w:tcPr>
          <w:p w:rsidR="00E70519" w:rsidRPr="000B2FDE" w:rsidRDefault="00E70519" w:rsidP="00E70519">
            <w:pPr>
              <w:keepNext/>
              <w:spacing w:after="0"/>
              <w:rPr>
                <w:rFonts w:ascii="Times New Roman" w:hAnsi="Times New Roman" w:cs="Times New Roman"/>
              </w:rPr>
            </w:pPr>
            <w:r>
              <w:rPr>
                <w:rFonts w:ascii="Times New Roman" w:hAnsi="Times New Roman" w:cs="Times New Roman"/>
              </w:rPr>
              <w:t>Comments and formative feedback for faculty member</w:t>
            </w:r>
            <w:r w:rsidRPr="000B2FDE">
              <w:rPr>
                <w:rFonts w:ascii="Times New Roman" w:hAnsi="Times New Roman" w:cs="Times New Roman"/>
              </w:rPr>
              <w:t>:</w:t>
            </w:r>
          </w:p>
          <w:bookmarkStart w:id="2" w:name="Text1"/>
          <w:p w:rsidR="008A32D4" w:rsidRPr="000B2FDE" w:rsidRDefault="008A32D4" w:rsidP="002414D7">
            <w:pPr>
              <w:spacing w:after="0"/>
              <w:rPr>
                <w:rFonts w:ascii="Times New Roman" w:hAnsi="Times New Roman" w:cs="Times New Roman"/>
                <w:b/>
              </w:rPr>
            </w:pPr>
            <w:r w:rsidRPr="000B2FDE">
              <w:rPr>
                <w:rFonts w:ascii="Times New Roman" w:hAnsi="Times New Roman" w:cs="Times New Roman"/>
                <w:b/>
              </w:rPr>
              <w:fldChar w:fldCharType="begin">
                <w:ffData>
                  <w:name w:val="Text1"/>
                  <w:enabled/>
                  <w:calcOnExit w:val="0"/>
                  <w:textInput/>
                </w:ffData>
              </w:fldChar>
            </w:r>
            <w:r w:rsidRPr="000B2FDE">
              <w:rPr>
                <w:rFonts w:ascii="Times New Roman" w:hAnsi="Times New Roman" w:cs="Times New Roman"/>
                <w:b/>
              </w:rPr>
              <w:instrText xml:space="preserve"> FORMTEXT </w:instrText>
            </w:r>
            <w:r w:rsidRPr="000B2FDE">
              <w:rPr>
                <w:rFonts w:ascii="Times New Roman" w:hAnsi="Times New Roman" w:cs="Times New Roman"/>
                <w:b/>
              </w:rPr>
            </w:r>
            <w:r w:rsidRPr="000B2FDE">
              <w:rPr>
                <w:rFonts w:ascii="Times New Roman" w:hAnsi="Times New Roman" w:cs="Times New Roman"/>
                <w:b/>
              </w:rPr>
              <w:fldChar w:fldCharType="separate"/>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rPr>
              <w:fldChar w:fldCharType="end"/>
            </w:r>
            <w:bookmarkEnd w:id="2"/>
          </w:p>
        </w:tc>
      </w:tr>
    </w:tbl>
    <w:p w:rsidR="008A32D4" w:rsidRDefault="008A32D4" w:rsidP="001D2C03">
      <w:pPr>
        <w:spacing w:before="480" w:after="0"/>
        <w:contextualSpacing/>
        <w:outlineLvl w:val="0"/>
        <w:rPr>
          <w:rFonts w:ascii="Cambria" w:eastAsia="Times New Roman" w:hAnsi="Cambria" w:cs="Times New Roman"/>
          <w:b/>
          <w:bCs/>
          <w:sz w:val="28"/>
          <w:szCs w:val="28"/>
        </w:rPr>
      </w:pPr>
    </w:p>
    <w:p w:rsidR="000F6259" w:rsidRDefault="000F6259" w:rsidP="001D2C03">
      <w:pPr>
        <w:spacing w:before="480" w:after="0"/>
        <w:contextualSpacing/>
        <w:outlineLvl w:val="0"/>
        <w:rPr>
          <w:rFonts w:ascii="Cambria" w:eastAsia="Times New Roman" w:hAnsi="Cambria" w:cs="Times New Roman"/>
          <w:b/>
          <w:bCs/>
          <w:sz w:val="28"/>
          <w:szCs w:val="28"/>
        </w:rPr>
      </w:pPr>
    </w:p>
    <w:p w:rsidR="008A32D4" w:rsidRDefault="008A32D4" w:rsidP="001D2C03">
      <w:pPr>
        <w:spacing w:before="480" w:after="0"/>
        <w:contextualSpacing/>
        <w:outlineLvl w:val="0"/>
        <w:rPr>
          <w:rFonts w:ascii="Cambria" w:eastAsia="Times New Roman" w:hAnsi="Cambria" w:cs="Times New Roman"/>
          <w:b/>
          <w:bCs/>
          <w:sz w:val="28"/>
          <w:szCs w:val="28"/>
        </w:rPr>
      </w:pPr>
    </w:p>
    <w:p w:rsidR="008A32D4" w:rsidRPr="000B2FDE" w:rsidRDefault="008A32D4" w:rsidP="008A32D4">
      <w:pPr>
        <w:spacing w:before="480" w:after="0"/>
        <w:contextualSpacing/>
        <w:outlineLvl w:val="0"/>
        <w:rPr>
          <w:rFonts w:ascii="Cambria" w:eastAsia="Times New Roman" w:hAnsi="Cambria" w:cs="Times New Roman"/>
          <w:b/>
          <w:bCs/>
          <w:sz w:val="28"/>
          <w:szCs w:val="28"/>
        </w:rPr>
      </w:pPr>
      <w:r w:rsidRPr="000B2FDE">
        <w:rPr>
          <w:rFonts w:ascii="Cambria" w:eastAsia="Times New Roman" w:hAnsi="Cambria" w:cs="Times New Roman"/>
          <w:b/>
          <w:bCs/>
          <w:sz w:val="28"/>
          <w:szCs w:val="28"/>
        </w:rPr>
        <w:t>Talents of Teaching</w:t>
      </w:r>
    </w:p>
    <w:p w:rsidR="008A32D4" w:rsidRPr="000B2FDE" w:rsidRDefault="008A32D4" w:rsidP="009C2D08">
      <w:pPr>
        <w:rPr>
          <w:rFonts w:ascii="Times New Roman" w:eastAsia="Times New Roman" w:hAnsi="Times New Roman" w:cs="Times New Roman"/>
        </w:rPr>
      </w:pPr>
      <w:r w:rsidRPr="000B2FDE">
        <w:rPr>
          <w:rFonts w:ascii="Times New Roman" w:eastAsia="Times New Roman" w:hAnsi="Times New Roman" w:cs="Times New Roman"/>
        </w:rPr>
        <w:t>During the Se</w:t>
      </w:r>
      <w:r>
        <w:rPr>
          <w:rFonts w:ascii="Times New Roman" w:eastAsia="Times New Roman" w:hAnsi="Times New Roman" w:cs="Times New Roman"/>
        </w:rPr>
        <w:t>cond Semester R</w:t>
      </w:r>
      <w:r w:rsidRPr="000B2FDE">
        <w:rPr>
          <w:rFonts w:ascii="Times New Roman" w:eastAsia="Times New Roman" w:hAnsi="Times New Roman" w:cs="Times New Roman"/>
        </w:rPr>
        <w:t>eview, the faculty member articulates her or his understanding of each of the Talents of Teaching.  This presentation determines if the faculty member has the level of understanding of each Talent necessary to work towards completing the final portfolio</w:t>
      </w:r>
      <w:r w:rsidR="0031091A">
        <w:rPr>
          <w:rFonts w:ascii="Times New Roman" w:eastAsia="Times New Roman" w:hAnsi="Times New Roman" w:cs="Times New Roman"/>
        </w:rPr>
        <w:t xml:space="preserve"> and argument for tenure</w:t>
      </w:r>
      <w:r w:rsidRPr="000B2FDE">
        <w:rPr>
          <w:rFonts w:ascii="Times New Roman" w:eastAsia="Times New Roman" w:hAnsi="Times New Roman" w:cs="Times New Roman"/>
        </w:rPr>
        <w:t xml:space="preserve">.  If a faculty member does not demonstrate an acceptable level of understanding of any of the Talents, </w:t>
      </w:r>
      <w:r w:rsidR="009C2D08">
        <w:rPr>
          <w:rFonts w:ascii="Times New Roman" w:eastAsia="Times New Roman" w:hAnsi="Times New Roman" w:cs="Times New Roman"/>
        </w:rPr>
        <w:t>this meeting provides an important opportunity to offer formative feedback and possibly design an action plan to ensure that the faculty member’s understanding of the Talents reaches and acceptable level.</w:t>
      </w:r>
    </w:p>
    <w:p w:rsidR="007C0BA3" w:rsidRPr="007C0BA3" w:rsidRDefault="008A32D4" w:rsidP="0031091A">
      <w:pPr>
        <w:ind w:left="720"/>
        <w:rPr>
          <w:rFonts w:ascii="Times New Roman" w:eastAsia="Times New Roman" w:hAnsi="Times New Roman" w:cs="Times New Roman"/>
        </w:rPr>
      </w:pPr>
      <w:r>
        <w:rPr>
          <w:rFonts w:ascii="Times New Roman" w:eastAsia="Times New Roman" w:hAnsi="Times New Roman" w:cs="Times New Roman"/>
          <w:u w:val="single"/>
        </w:rPr>
        <w:t xml:space="preserve">Please </w:t>
      </w:r>
      <w:r w:rsidRPr="004F500F">
        <w:rPr>
          <w:rFonts w:ascii="Times New Roman" w:eastAsia="Times New Roman" w:hAnsi="Times New Roman" w:cs="Times New Roman"/>
          <w:u w:val="single"/>
        </w:rPr>
        <w:t>note</w:t>
      </w:r>
      <w:r>
        <w:rPr>
          <w:rFonts w:ascii="Times New Roman" w:eastAsia="Times New Roman" w:hAnsi="Times New Roman" w:cs="Times New Roman"/>
        </w:rPr>
        <w:t xml:space="preserve">: </w:t>
      </w:r>
      <w:r w:rsidRPr="000B2FDE">
        <w:rPr>
          <w:rFonts w:ascii="Times New Roman" w:eastAsia="Times New Roman" w:hAnsi="Times New Roman" w:cs="Times New Roman"/>
        </w:rPr>
        <w:t>Faculty members will explain their understanding of each Talent of Teaching in general terms and give examples.  Faculty members should be able to describe how they plan to add depth and specificity to their understanding of the Talents of Teaching as they work on their ILSP and complete their portfolios.</w:t>
      </w:r>
    </w:p>
    <w:tbl>
      <w:tblPr>
        <w:tblStyle w:val="TenureRubric"/>
        <w:tblW w:w="5000" w:type="pct"/>
        <w:jc w:val="center"/>
        <w:tblLook w:val="0660" w:firstRow="1" w:lastRow="1" w:firstColumn="0" w:lastColumn="0" w:noHBand="1" w:noVBand="1"/>
      </w:tblPr>
      <w:tblGrid>
        <w:gridCol w:w="2337"/>
        <w:gridCol w:w="2337"/>
        <w:gridCol w:w="2338"/>
        <w:gridCol w:w="2338"/>
      </w:tblGrid>
      <w:tr w:rsidR="008A32D4" w:rsidRPr="000B2FDE" w:rsidTr="002414D7">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rsidR="008A32D4" w:rsidRPr="000B2FDE" w:rsidRDefault="008A32D4" w:rsidP="002414D7">
            <w:pPr>
              <w:rPr>
                <w:rFonts w:ascii="Times New Roman" w:hAnsi="Times New Roman" w:cs="Times New Roman"/>
              </w:rPr>
            </w:pPr>
            <w:r>
              <w:rPr>
                <w:rFonts w:ascii="Times New Roman" w:hAnsi="Times New Roman" w:cs="Times New Roman"/>
              </w:rPr>
              <w:lastRenderedPageBreak/>
              <w:t xml:space="preserve">Oral Presentation of </w:t>
            </w:r>
            <w:r w:rsidRPr="000B2FDE">
              <w:rPr>
                <w:rFonts w:ascii="Times New Roman" w:hAnsi="Times New Roman" w:cs="Times New Roman"/>
              </w:rPr>
              <w:t>Talents of Teaching</w:t>
            </w:r>
          </w:p>
        </w:tc>
      </w:tr>
      <w:tr w:rsidR="008A32D4" w:rsidRPr="000B2FDE" w:rsidTr="002414D7">
        <w:trPr>
          <w:trHeight w:val="30"/>
          <w:jc w:val="center"/>
        </w:trPr>
        <w:tc>
          <w:tcPr>
            <w:tcW w:w="5000" w:type="pct"/>
            <w:gridSpan w:val="4"/>
            <w:vAlign w:val="center"/>
          </w:tcPr>
          <w:p w:rsidR="008A32D4" w:rsidRPr="00FB6341" w:rsidRDefault="008A32D4" w:rsidP="002414D7">
            <w:pPr>
              <w:spacing w:after="120"/>
              <w:rPr>
                <w:rFonts w:ascii="Times New Roman" w:hAnsi="Times New Roman" w:cs="Times New Roman"/>
                <w:sz w:val="22"/>
                <w:szCs w:val="22"/>
              </w:rPr>
            </w:pPr>
            <w:r w:rsidRPr="00FB6341">
              <w:rPr>
                <w:rFonts w:ascii="Times New Roman" w:hAnsi="Times New Roman" w:cs="Times New Roman"/>
                <w:sz w:val="22"/>
                <w:szCs w:val="22"/>
              </w:rPr>
              <w:t>How well does the faculty member demonstrate understanding of each of the Talents of Teaching?</w:t>
            </w:r>
            <w:r w:rsidR="0031091A" w:rsidRPr="00FB6341">
              <w:rPr>
                <w:rFonts w:ascii="Times New Roman" w:hAnsi="Times New Roman" w:cs="Times New Roman"/>
                <w:sz w:val="22"/>
                <w:szCs w:val="22"/>
              </w:rPr>
              <w:t>*</w:t>
            </w:r>
          </w:p>
        </w:tc>
      </w:tr>
      <w:tr w:rsidR="008A32D4" w:rsidRPr="000B2FDE" w:rsidTr="002414D7">
        <w:trPr>
          <w:trHeight w:val="1360"/>
          <w:jc w:val="center"/>
        </w:trPr>
        <w:tc>
          <w:tcPr>
            <w:tcW w:w="1250" w:type="pct"/>
            <w:vAlign w:val="center"/>
          </w:tcPr>
          <w:p w:rsidR="008A32D4" w:rsidRPr="00950B8D" w:rsidRDefault="008A32D4" w:rsidP="002414D7">
            <w:pPr>
              <w:rPr>
                <w:rFonts w:ascii="Times New Roman" w:hAnsi="Times New Roman" w:cs="Times New Roman"/>
                <w:smallCaps/>
              </w:rPr>
            </w:pPr>
            <w:r w:rsidRPr="00950B8D">
              <w:rPr>
                <w:rFonts w:ascii="Times New Roman" w:hAnsi="Times New Roman" w:cs="Times New Roman"/>
                <w:smallCaps/>
              </w:rPr>
              <w:t>Talent of Teaching</w:t>
            </w:r>
          </w:p>
        </w:tc>
        <w:tc>
          <w:tcPr>
            <w:tcW w:w="1250" w:type="pct"/>
            <w:vAlign w:val="center"/>
          </w:tcPr>
          <w:p w:rsidR="008A32D4" w:rsidRPr="00950B8D" w:rsidRDefault="008A32D4" w:rsidP="00FB6341">
            <w:pPr>
              <w:rPr>
                <w:rFonts w:ascii="Times New Roman" w:hAnsi="Times New Roman" w:cs="Times New Roman"/>
              </w:rPr>
            </w:pPr>
            <w:r w:rsidRPr="00950B8D">
              <w:rPr>
                <w:rFonts w:ascii="Times New Roman" w:hAnsi="Times New Roman" w:cs="Times New Roman"/>
              </w:rPr>
              <w:t xml:space="preserve">Faculty </w:t>
            </w:r>
            <w:r w:rsidR="00FB6341">
              <w:rPr>
                <w:rFonts w:ascii="Times New Roman" w:hAnsi="Times New Roman" w:cs="Times New Roman"/>
              </w:rPr>
              <w:t>member demonstrates a</w:t>
            </w:r>
            <w:r w:rsidRPr="00950B8D">
              <w:rPr>
                <w:rFonts w:ascii="Times New Roman" w:hAnsi="Times New Roman" w:cs="Times New Roman"/>
              </w:rPr>
              <w:t xml:space="preserve"> thorough understanding of the Talent and can relate </w:t>
            </w:r>
            <w:r w:rsidR="00FB6341">
              <w:rPr>
                <w:rFonts w:ascii="Times New Roman" w:hAnsi="Times New Roman" w:cs="Times New Roman"/>
              </w:rPr>
              <w:t xml:space="preserve">this understanding to classroom or </w:t>
            </w:r>
            <w:r w:rsidRPr="00950B8D">
              <w:rPr>
                <w:rFonts w:ascii="Times New Roman" w:hAnsi="Times New Roman" w:cs="Times New Roman"/>
              </w:rPr>
              <w:t>professional practice</w:t>
            </w:r>
            <w:r w:rsidR="0031091A">
              <w:rPr>
                <w:rFonts w:ascii="Times New Roman" w:hAnsi="Times New Roman" w:cs="Times New Roman"/>
              </w:rPr>
              <w:t xml:space="preserve"> with detailed, specific and appropriate examples that demonstrate the complexity of the Talent</w:t>
            </w:r>
            <w:r w:rsidRPr="00950B8D">
              <w:rPr>
                <w:rFonts w:ascii="Times New Roman" w:hAnsi="Times New Roman" w:cs="Times New Roman"/>
              </w:rPr>
              <w:t>.</w:t>
            </w:r>
          </w:p>
        </w:tc>
        <w:tc>
          <w:tcPr>
            <w:tcW w:w="1250" w:type="pct"/>
            <w:shd w:val="clear" w:color="auto" w:fill="auto"/>
            <w:vAlign w:val="center"/>
          </w:tcPr>
          <w:p w:rsidR="008A32D4" w:rsidRPr="00950B8D" w:rsidRDefault="008A32D4" w:rsidP="00FB6341">
            <w:pPr>
              <w:rPr>
                <w:rFonts w:ascii="Times New Roman" w:hAnsi="Times New Roman" w:cs="Times New Roman"/>
              </w:rPr>
            </w:pPr>
            <w:r w:rsidRPr="00950B8D">
              <w:rPr>
                <w:rFonts w:ascii="Times New Roman" w:hAnsi="Times New Roman" w:cs="Times New Roman"/>
              </w:rPr>
              <w:t xml:space="preserve">Faculty member </w:t>
            </w:r>
            <w:r w:rsidR="00FB6341">
              <w:rPr>
                <w:rFonts w:ascii="Times New Roman" w:hAnsi="Times New Roman" w:cs="Times New Roman"/>
              </w:rPr>
              <w:t>demonstrates an</w:t>
            </w:r>
            <w:r w:rsidRPr="00950B8D">
              <w:rPr>
                <w:rFonts w:ascii="Times New Roman" w:hAnsi="Times New Roman" w:cs="Times New Roman"/>
              </w:rPr>
              <w:t xml:space="preserve"> adequate understanding of the Talent</w:t>
            </w:r>
            <w:r w:rsidR="0031091A">
              <w:rPr>
                <w:rFonts w:ascii="Times New Roman" w:hAnsi="Times New Roman" w:cs="Times New Roman"/>
              </w:rPr>
              <w:t xml:space="preserve"> and how it relates to </w:t>
            </w:r>
            <w:r w:rsidR="00FB6341">
              <w:rPr>
                <w:rFonts w:ascii="Times New Roman" w:hAnsi="Times New Roman" w:cs="Times New Roman"/>
              </w:rPr>
              <w:t xml:space="preserve">classroom or </w:t>
            </w:r>
            <w:r w:rsidR="0031091A">
              <w:rPr>
                <w:rFonts w:ascii="Times New Roman" w:hAnsi="Times New Roman" w:cs="Times New Roman"/>
              </w:rPr>
              <w:t>professional practice</w:t>
            </w:r>
            <w:r w:rsidRPr="00950B8D">
              <w:rPr>
                <w:rFonts w:ascii="Times New Roman" w:hAnsi="Times New Roman" w:cs="Times New Roman"/>
              </w:rPr>
              <w:t>.</w:t>
            </w:r>
          </w:p>
        </w:tc>
        <w:tc>
          <w:tcPr>
            <w:tcW w:w="1250" w:type="pct"/>
            <w:shd w:val="clear" w:color="auto" w:fill="BFBFBF"/>
            <w:vAlign w:val="center"/>
          </w:tcPr>
          <w:p w:rsidR="008A32D4" w:rsidRPr="00950B8D" w:rsidRDefault="008A32D4" w:rsidP="002414D7">
            <w:pPr>
              <w:rPr>
                <w:rFonts w:ascii="Times New Roman" w:hAnsi="Times New Roman" w:cs="Times New Roman"/>
              </w:rPr>
            </w:pPr>
            <w:r w:rsidRPr="00950B8D">
              <w:rPr>
                <w:rFonts w:ascii="Times New Roman" w:hAnsi="Times New Roman" w:cs="Times New Roman"/>
              </w:rPr>
              <w:t>Faculty member has some misconceptions or gaps</w:t>
            </w:r>
            <w:r w:rsidR="00270C17">
              <w:rPr>
                <w:rFonts w:ascii="Times New Roman" w:hAnsi="Times New Roman" w:cs="Times New Roman"/>
              </w:rPr>
              <w:t xml:space="preserve"> in under</w:t>
            </w:r>
            <w:r w:rsidRPr="00950B8D">
              <w:rPr>
                <w:rFonts w:ascii="Times New Roman" w:hAnsi="Times New Roman" w:cs="Times New Roman"/>
              </w:rPr>
              <w:t>standing the Talent</w:t>
            </w:r>
            <w:r w:rsidR="00F53735">
              <w:rPr>
                <w:rFonts w:ascii="Times New Roman" w:hAnsi="Times New Roman" w:cs="Times New Roman"/>
              </w:rPr>
              <w:t xml:space="preserve"> or cannot yet related it to classroom or professional practice</w:t>
            </w:r>
            <w:r w:rsidRPr="00950B8D">
              <w:rPr>
                <w:rFonts w:ascii="Times New Roman" w:hAnsi="Times New Roman" w:cs="Times New Roman"/>
              </w:rPr>
              <w:t>.</w:t>
            </w:r>
          </w:p>
        </w:tc>
      </w:tr>
      <w:tr w:rsidR="008A32D4" w:rsidRPr="000B2FDE" w:rsidTr="002414D7">
        <w:trPr>
          <w:jc w:val="center"/>
        </w:trPr>
        <w:tc>
          <w:tcPr>
            <w:tcW w:w="1250" w:type="pct"/>
            <w:vAlign w:val="center"/>
          </w:tcPr>
          <w:p w:rsidR="008A32D4" w:rsidRPr="000B2FDE" w:rsidRDefault="008A32D4" w:rsidP="002414D7">
            <w:pPr>
              <w:rPr>
                <w:rFonts w:ascii="Times New Roman" w:hAnsi="Times New Roman" w:cs="Times New Roman"/>
                <w:smallCaps/>
                <w:sz w:val="21"/>
                <w:szCs w:val="21"/>
              </w:rPr>
            </w:pPr>
            <w:r w:rsidRPr="000B2FDE">
              <w:rPr>
                <w:rFonts w:ascii="Times New Roman" w:hAnsi="Times New Roman" w:cs="Times New Roman"/>
                <w:smallCaps/>
                <w:sz w:val="21"/>
                <w:szCs w:val="21"/>
              </w:rPr>
              <w:t>Teaching and Learning</w:t>
            </w:r>
          </w:p>
        </w:tc>
        <w:tc>
          <w:tcPr>
            <w:tcW w:w="1250" w:type="pct"/>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443124503"/>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Exemplary</w:t>
            </w:r>
          </w:p>
        </w:tc>
        <w:tc>
          <w:tcPr>
            <w:tcW w:w="1250" w:type="pct"/>
            <w:shd w:val="clear" w:color="auto" w:fill="auto"/>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630128919"/>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Acceptable</w:t>
            </w:r>
          </w:p>
        </w:tc>
        <w:tc>
          <w:tcPr>
            <w:tcW w:w="1250" w:type="pct"/>
            <w:shd w:val="clear" w:color="auto" w:fill="BFBFBF"/>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417549548"/>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Not Yet Acceptable</w:t>
            </w:r>
          </w:p>
        </w:tc>
      </w:tr>
      <w:tr w:rsidR="008A32D4" w:rsidRPr="000B2FDE" w:rsidTr="002414D7">
        <w:trPr>
          <w:jc w:val="center"/>
        </w:trPr>
        <w:tc>
          <w:tcPr>
            <w:tcW w:w="1250" w:type="pct"/>
            <w:vAlign w:val="center"/>
          </w:tcPr>
          <w:p w:rsidR="008A32D4" w:rsidRPr="000B2FDE" w:rsidRDefault="008A32D4" w:rsidP="002414D7">
            <w:pPr>
              <w:rPr>
                <w:rFonts w:ascii="Times New Roman" w:hAnsi="Times New Roman" w:cs="Times New Roman"/>
                <w:smallCaps/>
                <w:sz w:val="21"/>
                <w:szCs w:val="21"/>
              </w:rPr>
            </w:pPr>
            <w:r w:rsidRPr="000B2FDE">
              <w:rPr>
                <w:rFonts w:ascii="Times New Roman" w:hAnsi="Times New Roman" w:cs="Times New Roman"/>
                <w:smallCaps/>
                <w:sz w:val="21"/>
                <w:szCs w:val="21"/>
              </w:rPr>
              <w:t>Measuring Learning</w:t>
            </w:r>
          </w:p>
        </w:tc>
        <w:tc>
          <w:tcPr>
            <w:tcW w:w="1250" w:type="pct"/>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203835126"/>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Exemplary</w:t>
            </w:r>
          </w:p>
        </w:tc>
        <w:tc>
          <w:tcPr>
            <w:tcW w:w="1250" w:type="pct"/>
            <w:shd w:val="clear" w:color="auto" w:fill="auto"/>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315170600"/>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Acceptable</w:t>
            </w:r>
          </w:p>
        </w:tc>
        <w:tc>
          <w:tcPr>
            <w:tcW w:w="1250" w:type="pct"/>
            <w:shd w:val="clear" w:color="auto" w:fill="BFBFBF"/>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707593988"/>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Not Yet Acceptable</w:t>
            </w:r>
          </w:p>
        </w:tc>
      </w:tr>
      <w:tr w:rsidR="008A32D4" w:rsidRPr="000B2FDE" w:rsidTr="002414D7">
        <w:trPr>
          <w:jc w:val="center"/>
        </w:trPr>
        <w:tc>
          <w:tcPr>
            <w:tcW w:w="1250" w:type="pct"/>
            <w:vAlign w:val="center"/>
          </w:tcPr>
          <w:p w:rsidR="008A32D4" w:rsidRPr="000B2FDE" w:rsidRDefault="008A32D4" w:rsidP="002414D7">
            <w:pPr>
              <w:rPr>
                <w:rFonts w:ascii="Times New Roman" w:hAnsi="Times New Roman" w:cs="Times New Roman"/>
                <w:smallCaps/>
                <w:sz w:val="21"/>
                <w:szCs w:val="21"/>
              </w:rPr>
            </w:pPr>
            <w:r w:rsidRPr="000B2FDE">
              <w:rPr>
                <w:rFonts w:ascii="Times New Roman" w:hAnsi="Times New Roman" w:cs="Times New Roman"/>
                <w:smallCaps/>
                <w:sz w:val="21"/>
                <w:szCs w:val="21"/>
              </w:rPr>
              <w:t>Diversity, Inclusion, Respect, and Student Support</w:t>
            </w:r>
          </w:p>
        </w:tc>
        <w:tc>
          <w:tcPr>
            <w:tcW w:w="1250" w:type="pct"/>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390661699"/>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Exemplary</w:t>
            </w:r>
          </w:p>
        </w:tc>
        <w:tc>
          <w:tcPr>
            <w:tcW w:w="1250" w:type="pct"/>
            <w:shd w:val="clear" w:color="auto" w:fill="auto"/>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035015392"/>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Acceptable</w:t>
            </w:r>
          </w:p>
        </w:tc>
        <w:tc>
          <w:tcPr>
            <w:tcW w:w="1250" w:type="pct"/>
            <w:shd w:val="clear" w:color="auto" w:fill="BFBFBF"/>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482896666"/>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Not Yet Acceptable</w:t>
            </w:r>
          </w:p>
        </w:tc>
      </w:tr>
      <w:tr w:rsidR="008A32D4" w:rsidRPr="000B2FDE" w:rsidTr="002414D7">
        <w:trPr>
          <w:jc w:val="center"/>
        </w:trPr>
        <w:tc>
          <w:tcPr>
            <w:tcW w:w="1250" w:type="pct"/>
            <w:vAlign w:val="center"/>
          </w:tcPr>
          <w:p w:rsidR="008A32D4" w:rsidRPr="000B2FDE" w:rsidRDefault="008A32D4" w:rsidP="002414D7">
            <w:pPr>
              <w:rPr>
                <w:rFonts w:ascii="Times New Roman" w:hAnsi="Times New Roman" w:cs="Times New Roman"/>
                <w:smallCaps/>
                <w:sz w:val="21"/>
                <w:szCs w:val="21"/>
              </w:rPr>
            </w:pPr>
            <w:r w:rsidRPr="000B2FDE">
              <w:rPr>
                <w:rFonts w:ascii="Times New Roman" w:hAnsi="Times New Roman" w:cs="Times New Roman"/>
                <w:smallCaps/>
                <w:sz w:val="21"/>
                <w:szCs w:val="21"/>
              </w:rPr>
              <w:t>Academic Citizenship, Shared Governance, and Leadership</w:t>
            </w:r>
          </w:p>
        </w:tc>
        <w:tc>
          <w:tcPr>
            <w:tcW w:w="1250" w:type="pct"/>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282543176"/>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Exemplary</w:t>
            </w:r>
          </w:p>
        </w:tc>
        <w:tc>
          <w:tcPr>
            <w:tcW w:w="1250" w:type="pct"/>
            <w:shd w:val="clear" w:color="auto" w:fill="auto"/>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983001184"/>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Acceptable</w:t>
            </w:r>
          </w:p>
        </w:tc>
        <w:tc>
          <w:tcPr>
            <w:tcW w:w="1250" w:type="pct"/>
            <w:shd w:val="clear" w:color="auto" w:fill="BFBFBF"/>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647481966"/>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Not Yet Acceptable</w:t>
            </w:r>
          </w:p>
        </w:tc>
      </w:tr>
      <w:tr w:rsidR="008A32D4" w:rsidRPr="000B2FDE" w:rsidTr="002414D7">
        <w:trPr>
          <w:jc w:val="center"/>
        </w:trPr>
        <w:tc>
          <w:tcPr>
            <w:tcW w:w="1250" w:type="pct"/>
            <w:vAlign w:val="center"/>
          </w:tcPr>
          <w:p w:rsidR="008A32D4" w:rsidRPr="000B2FDE" w:rsidRDefault="008A32D4" w:rsidP="002414D7">
            <w:pPr>
              <w:rPr>
                <w:rFonts w:ascii="Times New Roman" w:hAnsi="Times New Roman" w:cs="Times New Roman"/>
                <w:smallCaps/>
                <w:sz w:val="21"/>
                <w:szCs w:val="21"/>
              </w:rPr>
            </w:pPr>
            <w:r w:rsidRPr="000B2FDE">
              <w:rPr>
                <w:rFonts w:ascii="Times New Roman" w:hAnsi="Times New Roman" w:cs="Times New Roman"/>
                <w:smallCaps/>
                <w:sz w:val="21"/>
                <w:szCs w:val="21"/>
              </w:rPr>
              <w:t>Content Expertise and Lifelong Learning</w:t>
            </w:r>
          </w:p>
        </w:tc>
        <w:tc>
          <w:tcPr>
            <w:tcW w:w="1250" w:type="pct"/>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425841549"/>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Exemplary</w:t>
            </w:r>
          </w:p>
        </w:tc>
        <w:tc>
          <w:tcPr>
            <w:tcW w:w="1250" w:type="pct"/>
            <w:shd w:val="clear" w:color="auto" w:fill="auto"/>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2036495925"/>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Acceptable</w:t>
            </w:r>
          </w:p>
        </w:tc>
        <w:tc>
          <w:tcPr>
            <w:tcW w:w="1250" w:type="pct"/>
            <w:shd w:val="clear" w:color="auto" w:fill="BFBFBF"/>
            <w:vAlign w:val="center"/>
          </w:tcPr>
          <w:p w:rsidR="008A32D4" w:rsidRPr="000B2FDE" w:rsidRDefault="00F3152A" w:rsidP="002414D7">
            <w:pPr>
              <w:spacing w:after="120"/>
              <w:ind w:left="288" w:hanging="288"/>
              <w:rPr>
                <w:rFonts w:ascii="Times New Roman" w:hAnsi="Times New Roman" w:cs="Times New Roman"/>
                <w:b/>
                <w:sz w:val="21"/>
                <w:szCs w:val="21"/>
              </w:rPr>
            </w:pPr>
            <w:sdt>
              <w:sdtPr>
                <w:rPr>
                  <w:rFonts w:ascii="Times New Roman" w:hAnsi="Times New Roman" w:cs="Times New Roman"/>
                  <w:b/>
                  <w:sz w:val="21"/>
                  <w:szCs w:val="21"/>
                </w:rPr>
                <w:id w:val="-1674719473"/>
                <w14:checkbox>
                  <w14:checked w14:val="0"/>
                  <w14:checkedState w14:val="2612" w14:font="MS Gothic"/>
                  <w14:uncheckedState w14:val="2610" w14:font="MS Gothic"/>
                </w14:checkbox>
              </w:sdtPr>
              <w:sdtEndPr/>
              <w:sdtContent>
                <w:r w:rsidR="008A32D4" w:rsidRPr="000B2FDE">
                  <w:rPr>
                    <w:rFonts w:ascii="Segoe UI Symbol" w:hAnsi="Segoe UI Symbol" w:cs="Segoe UI Symbol"/>
                    <w:b/>
                    <w:sz w:val="21"/>
                    <w:szCs w:val="21"/>
                  </w:rPr>
                  <w:t>☐</w:t>
                </w:r>
              </w:sdtContent>
            </w:sdt>
            <w:r w:rsidR="008A32D4" w:rsidRPr="000B2FDE">
              <w:rPr>
                <w:rFonts w:ascii="Times New Roman" w:hAnsi="Times New Roman" w:cs="Times New Roman"/>
                <w:b/>
                <w:sz w:val="21"/>
                <w:szCs w:val="21"/>
              </w:rPr>
              <w:t> Not Yet Acceptable</w:t>
            </w:r>
          </w:p>
        </w:tc>
      </w:tr>
      <w:tr w:rsidR="008A32D4" w:rsidRPr="000B2FDE" w:rsidTr="002414D7">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rsidR="0031091A" w:rsidRDefault="0031091A" w:rsidP="002414D7">
            <w:pPr>
              <w:keepNext/>
              <w:spacing w:after="0"/>
              <w:rPr>
                <w:rFonts w:ascii="Times New Roman" w:hAnsi="Times New Roman" w:cs="Times New Roman"/>
              </w:rPr>
            </w:pPr>
            <w:r>
              <w:rPr>
                <w:rFonts w:ascii="Times New Roman" w:hAnsi="Times New Roman" w:cs="Times New Roman"/>
              </w:rPr>
              <w:t xml:space="preserve">*In the case of a split vote between the administrative designee and the department chair, two boxes can be checked with an explanation for the reasoning behind each rating provided below. </w:t>
            </w:r>
          </w:p>
          <w:p w:rsidR="0031091A" w:rsidRDefault="0031091A" w:rsidP="002414D7">
            <w:pPr>
              <w:keepNext/>
              <w:spacing w:after="0"/>
              <w:rPr>
                <w:rFonts w:ascii="Times New Roman" w:hAnsi="Times New Roman" w:cs="Times New Roman"/>
              </w:rPr>
            </w:pPr>
          </w:p>
          <w:p w:rsidR="008A32D4" w:rsidRPr="00FB6341" w:rsidRDefault="00FB6341" w:rsidP="002414D7">
            <w:pPr>
              <w:keepNext/>
              <w:spacing w:after="0"/>
              <w:rPr>
                <w:rFonts w:ascii="Times New Roman" w:hAnsi="Times New Roman" w:cs="Times New Roman"/>
                <w:sz w:val="22"/>
                <w:szCs w:val="22"/>
              </w:rPr>
            </w:pPr>
            <w:r w:rsidRPr="00FB6341">
              <w:rPr>
                <w:rFonts w:ascii="Times New Roman" w:hAnsi="Times New Roman" w:cs="Times New Roman"/>
                <w:sz w:val="22"/>
                <w:szCs w:val="22"/>
              </w:rPr>
              <w:t>Explanation for ratings and feedback for faculty member. (Explanation must be included for any ratings of “Exemplary” or “Not Yet Acceptable.”)</w:t>
            </w:r>
            <w:r w:rsidR="008A32D4" w:rsidRPr="00FB6341">
              <w:rPr>
                <w:rFonts w:ascii="Times New Roman" w:hAnsi="Times New Roman" w:cs="Times New Roman"/>
                <w:sz w:val="22"/>
                <w:szCs w:val="22"/>
              </w:rPr>
              <w:t>:</w:t>
            </w:r>
          </w:p>
          <w:p w:rsidR="008A32D4" w:rsidRPr="000B2FDE" w:rsidRDefault="008A32D4" w:rsidP="002414D7">
            <w:pPr>
              <w:rPr>
                <w:rFonts w:ascii="Times New Roman" w:hAnsi="Times New Roman" w:cs="Times New Roman"/>
                <w:b/>
              </w:rPr>
            </w:pPr>
            <w:r w:rsidRPr="000B2FDE">
              <w:rPr>
                <w:rFonts w:ascii="Times New Roman" w:hAnsi="Times New Roman" w:cs="Times New Roman"/>
                <w:b/>
              </w:rPr>
              <w:fldChar w:fldCharType="begin">
                <w:ffData>
                  <w:name w:val="Text1"/>
                  <w:enabled/>
                  <w:calcOnExit w:val="0"/>
                  <w:textInput/>
                </w:ffData>
              </w:fldChar>
            </w:r>
            <w:r w:rsidRPr="000B2FDE">
              <w:rPr>
                <w:rFonts w:ascii="Times New Roman" w:hAnsi="Times New Roman" w:cs="Times New Roman"/>
                <w:b/>
              </w:rPr>
              <w:instrText xml:space="preserve"> FORMTEXT </w:instrText>
            </w:r>
            <w:r w:rsidRPr="000B2FDE">
              <w:rPr>
                <w:rFonts w:ascii="Times New Roman" w:hAnsi="Times New Roman" w:cs="Times New Roman"/>
                <w:b/>
              </w:rPr>
            </w:r>
            <w:r w:rsidRPr="000B2FDE">
              <w:rPr>
                <w:rFonts w:ascii="Times New Roman" w:hAnsi="Times New Roman" w:cs="Times New Roman"/>
                <w:b/>
              </w:rPr>
              <w:fldChar w:fldCharType="separate"/>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rPr>
              <w:fldChar w:fldCharType="end"/>
            </w:r>
          </w:p>
        </w:tc>
      </w:tr>
    </w:tbl>
    <w:p w:rsidR="008A32D4" w:rsidRPr="000B2FDE" w:rsidRDefault="008A32D4" w:rsidP="008A32D4">
      <w:pPr>
        <w:rPr>
          <w:rFonts w:ascii="Times New Roman" w:eastAsia="Times New Roman" w:hAnsi="Times New Roman" w:cs="Times New Roman"/>
        </w:rPr>
      </w:pPr>
    </w:p>
    <w:p w:rsidR="008A32D4" w:rsidRDefault="008A32D4" w:rsidP="001D2C03">
      <w:pPr>
        <w:spacing w:before="480" w:after="0"/>
        <w:contextualSpacing/>
        <w:outlineLvl w:val="0"/>
        <w:rPr>
          <w:rFonts w:ascii="Cambria" w:eastAsia="Times New Roman" w:hAnsi="Cambria" w:cs="Times New Roman"/>
          <w:b/>
          <w:bCs/>
          <w:sz w:val="28"/>
          <w:szCs w:val="28"/>
        </w:rPr>
      </w:pPr>
    </w:p>
    <w:p w:rsidR="008A32D4" w:rsidRDefault="008A32D4" w:rsidP="001D2C03">
      <w:pPr>
        <w:spacing w:before="480" w:after="0"/>
        <w:contextualSpacing/>
        <w:outlineLvl w:val="0"/>
        <w:rPr>
          <w:rFonts w:ascii="Cambria" w:eastAsia="Times New Roman" w:hAnsi="Cambria" w:cs="Times New Roman"/>
          <w:b/>
          <w:bCs/>
          <w:sz w:val="28"/>
          <w:szCs w:val="28"/>
        </w:rPr>
      </w:pPr>
    </w:p>
    <w:p w:rsidR="00FB6341" w:rsidRDefault="00FB6341" w:rsidP="001D2C03">
      <w:pPr>
        <w:spacing w:before="480" w:after="0"/>
        <w:contextualSpacing/>
        <w:outlineLvl w:val="0"/>
        <w:rPr>
          <w:rFonts w:ascii="Cambria" w:eastAsia="Times New Roman" w:hAnsi="Cambria" w:cs="Times New Roman"/>
          <w:b/>
          <w:bCs/>
          <w:sz w:val="28"/>
          <w:szCs w:val="28"/>
        </w:rPr>
      </w:pPr>
      <w:r>
        <w:rPr>
          <w:rFonts w:ascii="Cambria" w:eastAsia="Times New Roman" w:hAnsi="Cambria" w:cs="Times New Roman"/>
          <w:b/>
          <w:bCs/>
          <w:sz w:val="28"/>
          <w:szCs w:val="28"/>
        </w:rPr>
        <w:br/>
      </w:r>
    </w:p>
    <w:p w:rsidR="00FB6341" w:rsidRDefault="00FB6341">
      <w:pPr>
        <w:rPr>
          <w:rFonts w:ascii="Cambria" w:eastAsia="Times New Roman" w:hAnsi="Cambria" w:cs="Times New Roman"/>
          <w:b/>
          <w:bCs/>
          <w:sz w:val="28"/>
          <w:szCs w:val="28"/>
        </w:rPr>
      </w:pPr>
      <w:r>
        <w:rPr>
          <w:rFonts w:ascii="Cambria" w:eastAsia="Times New Roman" w:hAnsi="Cambria" w:cs="Times New Roman"/>
          <w:b/>
          <w:bCs/>
          <w:sz w:val="28"/>
          <w:szCs w:val="28"/>
        </w:rPr>
        <w:br w:type="page"/>
      </w:r>
    </w:p>
    <w:p w:rsidR="001D2C03" w:rsidRPr="00311790" w:rsidRDefault="00FB6341" w:rsidP="001D2C03">
      <w:pPr>
        <w:spacing w:before="480" w:after="0"/>
        <w:contextualSpacing/>
        <w:outlineLvl w:val="0"/>
        <w:rPr>
          <w:rFonts w:ascii="Cambria" w:eastAsia="Times New Roman" w:hAnsi="Cambria" w:cs="Times New Roman"/>
          <w:b/>
          <w:bCs/>
          <w:sz w:val="36"/>
          <w:szCs w:val="36"/>
        </w:rPr>
      </w:pPr>
      <w:r w:rsidRPr="00311790">
        <w:rPr>
          <w:rFonts w:ascii="Cambria" w:eastAsia="Times New Roman" w:hAnsi="Cambria" w:cs="Times New Roman"/>
          <w:b/>
          <w:bCs/>
          <w:sz w:val="36"/>
          <w:szCs w:val="36"/>
        </w:rPr>
        <w:lastRenderedPageBreak/>
        <w:t xml:space="preserve">Part 2: </w:t>
      </w:r>
      <w:r w:rsidR="001D2C03" w:rsidRPr="00311790">
        <w:rPr>
          <w:rFonts w:ascii="Cambria" w:eastAsia="Times New Roman" w:hAnsi="Cambria" w:cs="Times New Roman"/>
          <w:b/>
          <w:bCs/>
          <w:sz w:val="36"/>
          <w:szCs w:val="36"/>
        </w:rPr>
        <w:t>ILSP Review</w:t>
      </w:r>
    </w:p>
    <w:p w:rsidR="00311790" w:rsidRDefault="00311790" w:rsidP="001D2C03">
      <w:pPr>
        <w:rPr>
          <w:rFonts w:ascii="Times New Roman" w:eastAsia="Times New Roman" w:hAnsi="Times New Roman" w:cs="Times New Roman"/>
        </w:rPr>
      </w:pPr>
    </w:p>
    <w:p w:rsidR="001D2C03" w:rsidRDefault="001D2C03" w:rsidP="001D2C03">
      <w:pPr>
        <w:rPr>
          <w:rFonts w:ascii="Times New Roman" w:eastAsia="Times New Roman" w:hAnsi="Times New Roman" w:cs="Times New Roman"/>
        </w:rPr>
      </w:pPr>
      <w:r w:rsidRPr="001D2C03">
        <w:rPr>
          <w:rFonts w:ascii="Times New Roman" w:eastAsia="Times New Roman" w:hAnsi="Times New Roman" w:cs="Times New Roman"/>
        </w:rPr>
        <w:t xml:space="preserve">The purpose of the ILSP is to guide the faculty member’s professional development and service such that she or he can adequately demonstrate competence in all the Talents of Teaching in the final portfolio.  The professional development and service plan outlined in this document should represent a significant yet realistic amount of work for the faculty member to complete during the tenure process.  It is expected that the faculty member will participate in other learning and service opportunities beyond this plan (e.g. conferences, professional development workshops, student organizations, and/or faculty committees); however, this plan outlines the </w:t>
      </w:r>
      <w:r w:rsidRPr="00EB5196">
        <w:rPr>
          <w:rFonts w:ascii="Times New Roman" w:eastAsia="Times New Roman" w:hAnsi="Times New Roman" w:cs="Times New Roman"/>
          <w:i/>
        </w:rPr>
        <w:t>major</w:t>
      </w:r>
      <w:r w:rsidRPr="001D2C03">
        <w:rPr>
          <w:rFonts w:ascii="Times New Roman" w:eastAsia="Times New Roman" w:hAnsi="Times New Roman" w:cs="Times New Roman"/>
        </w:rPr>
        <w:t xml:space="preserve"> accomplishments that will lay the foundation for the faculty member’s final argument for tenure.</w:t>
      </w:r>
    </w:p>
    <w:p w:rsidR="00EB7534" w:rsidRDefault="00EB7534" w:rsidP="001D2C03">
      <w:pPr>
        <w:rPr>
          <w:rFonts w:ascii="Times New Roman" w:eastAsia="Times New Roman" w:hAnsi="Times New Roman" w:cs="Times New Roman"/>
        </w:rPr>
      </w:pPr>
    </w:p>
    <w:tbl>
      <w:tblPr>
        <w:tblStyle w:val="TenureRubric4"/>
        <w:tblW w:w="5000" w:type="pct"/>
        <w:tblLook w:val="06E0" w:firstRow="1" w:lastRow="1" w:firstColumn="1" w:lastColumn="0" w:noHBand="1" w:noVBand="1"/>
      </w:tblPr>
      <w:tblGrid>
        <w:gridCol w:w="7753"/>
        <w:gridCol w:w="1597"/>
      </w:tblGrid>
      <w:tr w:rsidR="00EB7534" w:rsidRPr="00F15270" w:rsidTr="00EB5196">
        <w:trPr>
          <w:cnfStyle w:val="100000000000" w:firstRow="1" w:lastRow="0" w:firstColumn="0" w:lastColumn="0" w:oddVBand="0" w:evenVBand="0" w:oddHBand="0" w:evenHBand="0" w:firstRowFirstColumn="0" w:firstRowLastColumn="0" w:lastRowFirstColumn="0" w:lastRowLastColumn="0"/>
        </w:trPr>
        <w:tc>
          <w:tcPr>
            <w:tcW w:w="9590" w:type="dxa"/>
            <w:gridSpan w:val="2"/>
          </w:tcPr>
          <w:p w:rsidR="00EB7534" w:rsidRPr="00F15270" w:rsidRDefault="00EB7534" w:rsidP="00D4229B">
            <w:pPr>
              <w:rPr>
                <w:rFonts w:ascii="Times New Roman" w:hAnsi="Times New Roman" w:cs="Times New Roman"/>
              </w:rPr>
            </w:pPr>
            <w:r>
              <w:rPr>
                <w:rFonts w:ascii="Times New Roman" w:hAnsi="Times New Roman" w:cs="Times New Roman"/>
              </w:rPr>
              <w:t>ILSP Context</w:t>
            </w:r>
          </w:p>
        </w:tc>
      </w:tr>
      <w:tr w:rsidR="00EB7534" w:rsidRPr="00F15270" w:rsidTr="00EB5196">
        <w:tc>
          <w:tcPr>
            <w:tcW w:w="8118" w:type="dxa"/>
          </w:tcPr>
          <w:p w:rsidR="00EB7534" w:rsidRPr="00F15270" w:rsidRDefault="00EB7534" w:rsidP="00D4229B">
            <w:pPr>
              <w:rPr>
                <w:rFonts w:ascii="Times New Roman" w:hAnsi="Times New Roman" w:cs="Times New Roman"/>
              </w:rPr>
            </w:pPr>
            <w:r>
              <w:rPr>
                <w:rFonts w:ascii="Times New Roman" w:hAnsi="Times New Roman" w:cs="Times New Roman"/>
              </w:rPr>
              <w:t>Context items in the ILSP</w:t>
            </w:r>
          </w:p>
        </w:tc>
        <w:tc>
          <w:tcPr>
            <w:tcW w:w="1472" w:type="dxa"/>
            <w:shd w:val="clear" w:color="auto" w:fill="D9D9D9" w:themeFill="background1" w:themeFillShade="D9"/>
            <w:vAlign w:val="center"/>
          </w:tcPr>
          <w:p w:rsidR="00EB7534" w:rsidRPr="00F15270" w:rsidRDefault="00F53735" w:rsidP="00D4229B">
            <w:pPr>
              <w:jc w:val="center"/>
              <w:rPr>
                <w:rFonts w:ascii="Times New Roman" w:hAnsi="Times New Roman" w:cs="Times New Roman"/>
                <w:b/>
                <w:sz w:val="20"/>
                <w:szCs w:val="20"/>
              </w:rPr>
            </w:pPr>
            <w:r>
              <w:rPr>
                <w:rFonts w:ascii="Times New Roman" w:hAnsi="Times New Roman" w:cs="Times New Roman"/>
                <w:b/>
                <w:sz w:val="20"/>
                <w:szCs w:val="20"/>
              </w:rPr>
              <w:t>CHECK IF ACCEPTABLE</w:t>
            </w:r>
            <w:r w:rsidR="00EB7534" w:rsidRPr="00F15270">
              <w:rPr>
                <w:rFonts w:ascii="Times New Roman" w:hAnsi="Times New Roman" w:cs="Times New Roman"/>
                <w:b/>
                <w:sz w:val="20"/>
                <w:szCs w:val="20"/>
              </w:rPr>
              <w:t xml:space="preserve"> </w:t>
            </w:r>
          </w:p>
        </w:tc>
      </w:tr>
      <w:tr w:rsidR="00EB7534" w:rsidRPr="00F15270" w:rsidTr="00EB5196">
        <w:trPr>
          <w:trHeight w:val="208"/>
        </w:trPr>
        <w:tc>
          <w:tcPr>
            <w:tcW w:w="8118" w:type="dxa"/>
          </w:tcPr>
          <w:p w:rsidR="00EB7534" w:rsidRPr="00F15270" w:rsidRDefault="00EB7534" w:rsidP="00D4229B">
            <w:pPr>
              <w:rPr>
                <w:rFonts w:ascii="Times New Roman" w:hAnsi="Times New Roman" w:cs="Times New Roman"/>
              </w:rPr>
            </w:pPr>
            <w:r w:rsidRPr="000F6259">
              <w:rPr>
                <w:rFonts w:ascii="Times New Roman" w:hAnsi="Times New Roman" w:cs="Times New Roman"/>
              </w:rPr>
              <w:t>Faculty member provides sufficient background information.</w:t>
            </w:r>
          </w:p>
        </w:tc>
        <w:sdt>
          <w:sdtPr>
            <w:rPr>
              <w:rFonts w:ascii="Times New Roman" w:hAnsi="Times New Roman" w:cs="Times New Roman"/>
              <w:b/>
            </w:rPr>
            <w:id w:val="-1001424568"/>
            <w14:checkbox>
              <w14:checked w14:val="0"/>
              <w14:checkedState w14:val="2612" w14:font="MS Gothic"/>
              <w14:uncheckedState w14:val="2610" w14:font="MS Gothic"/>
            </w14:checkbox>
          </w:sdtPr>
          <w:sdtEndPr/>
          <w:sdtContent>
            <w:tc>
              <w:tcPr>
                <w:tcW w:w="1472" w:type="dxa"/>
                <w:vAlign w:val="center"/>
              </w:tcPr>
              <w:p w:rsidR="00EB7534" w:rsidRPr="00F15270" w:rsidRDefault="00EB7534" w:rsidP="00D4229B">
                <w:pPr>
                  <w:jc w:val="center"/>
                  <w:rPr>
                    <w:rFonts w:ascii="Times New Roman" w:hAnsi="Times New Roman" w:cs="Times New Roman"/>
                    <w:b/>
                  </w:rPr>
                </w:pPr>
                <w:r w:rsidRPr="00F15270">
                  <w:rPr>
                    <w:rFonts w:ascii="Segoe UI Symbol" w:hAnsi="Segoe UI Symbol" w:cs="Segoe UI Symbol"/>
                    <w:b/>
                  </w:rPr>
                  <w:t>☐</w:t>
                </w:r>
              </w:p>
            </w:tc>
          </w:sdtContent>
        </w:sdt>
      </w:tr>
      <w:tr w:rsidR="00EB7534" w:rsidRPr="00F15270" w:rsidTr="00EB5196">
        <w:trPr>
          <w:trHeight w:val="568"/>
        </w:trPr>
        <w:tc>
          <w:tcPr>
            <w:tcW w:w="8118" w:type="dxa"/>
          </w:tcPr>
          <w:p w:rsidR="00EB7534" w:rsidRPr="00F15270" w:rsidRDefault="00EB7534" w:rsidP="00D4229B">
            <w:pPr>
              <w:rPr>
                <w:rFonts w:ascii="Times New Roman" w:hAnsi="Times New Roman" w:cs="Times New Roman"/>
              </w:rPr>
            </w:pPr>
            <w:r w:rsidRPr="000F6259">
              <w:rPr>
                <w:rFonts w:ascii="Times New Roman" w:hAnsi="Times New Roman" w:cs="Times New Roman"/>
              </w:rPr>
              <w:t>Faculty member describe</w:t>
            </w:r>
            <w:r w:rsidR="00465F8F">
              <w:rPr>
                <w:rFonts w:ascii="Times New Roman" w:hAnsi="Times New Roman" w:cs="Times New Roman"/>
              </w:rPr>
              <w:t>s</w:t>
            </w:r>
            <w:r w:rsidRPr="000F6259">
              <w:rPr>
                <w:rFonts w:ascii="Times New Roman" w:hAnsi="Times New Roman" w:cs="Times New Roman"/>
              </w:rPr>
              <w:t xml:space="preserve"> his or her expected workload while completing the ILSP (to ensure the ILSP is realistic).</w:t>
            </w:r>
          </w:p>
        </w:tc>
        <w:sdt>
          <w:sdtPr>
            <w:rPr>
              <w:rFonts w:ascii="Times New Roman" w:hAnsi="Times New Roman" w:cs="Times New Roman"/>
              <w:b/>
            </w:rPr>
            <w:id w:val="286780116"/>
            <w14:checkbox>
              <w14:checked w14:val="0"/>
              <w14:checkedState w14:val="2612" w14:font="MS Gothic"/>
              <w14:uncheckedState w14:val="2610" w14:font="MS Gothic"/>
            </w14:checkbox>
          </w:sdtPr>
          <w:sdtEndPr/>
          <w:sdtContent>
            <w:tc>
              <w:tcPr>
                <w:tcW w:w="1472" w:type="dxa"/>
                <w:vAlign w:val="center"/>
              </w:tcPr>
              <w:p w:rsidR="00EB7534" w:rsidRPr="00F15270" w:rsidRDefault="004B75F2" w:rsidP="00D4229B">
                <w:pPr>
                  <w:jc w:val="center"/>
                  <w:rPr>
                    <w:rFonts w:ascii="Times New Roman" w:hAnsi="Times New Roman" w:cs="Times New Roman"/>
                    <w:b/>
                  </w:rPr>
                </w:pPr>
                <w:r>
                  <w:rPr>
                    <w:rFonts w:ascii="MS Gothic" w:eastAsia="MS Gothic" w:hAnsi="MS Gothic" w:cs="Times New Roman" w:hint="eastAsia"/>
                    <w:b/>
                  </w:rPr>
                  <w:t>☐</w:t>
                </w:r>
              </w:p>
            </w:tc>
          </w:sdtContent>
        </w:sdt>
      </w:tr>
      <w:tr w:rsidR="00EB7534" w:rsidRPr="00F15270" w:rsidTr="00EB5196">
        <w:tc>
          <w:tcPr>
            <w:tcW w:w="8118" w:type="dxa"/>
          </w:tcPr>
          <w:p w:rsidR="00EB7534" w:rsidRPr="00F15270" w:rsidRDefault="00EB7534" w:rsidP="00D4229B">
            <w:pPr>
              <w:rPr>
                <w:rFonts w:ascii="Times New Roman" w:hAnsi="Times New Roman" w:cs="Times New Roman"/>
              </w:rPr>
            </w:pPr>
            <w:r w:rsidRPr="000F6259">
              <w:rPr>
                <w:rFonts w:ascii="Times New Roman" w:hAnsi="Times New Roman" w:cs="Times New Roman"/>
              </w:rPr>
              <w:t>Faculty member describes in broad terms the skills, abilities and experiences brought to the position as well as specific strengths identified through the first semester of employment (e.g. through classroom observations and student evaluations).</w:t>
            </w:r>
          </w:p>
        </w:tc>
        <w:sdt>
          <w:sdtPr>
            <w:rPr>
              <w:rFonts w:ascii="Times New Roman" w:hAnsi="Times New Roman" w:cs="Times New Roman"/>
              <w:b/>
            </w:rPr>
            <w:id w:val="947583067"/>
            <w14:checkbox>
              <w14:checked w14:val="0"/>
              <w14:checkedState w14:val="2612" w14:font="MS Gothic"/>
              <w14:uncheckedState w14:val="2610" w14:font="MS Gothic"/>
            </w14:checkbox>
          </w:sdtPr>
          <w:sdtEndPr/>
          <w:sdtContent>
            <w:tc>
              <w:tcPr>
                <w:tcW w:w="1472" w:type="dxa"/>
                <w:vAlign w:val="center"/>
              </w:tcPr>
              <w:p w:rsidR="00EB7534" w:rsidRPr="00F15270" w:rsidRDefault="00EB7534" w:rsidP="00D4229B">
                <w:pPr>
                  <w:jc w:val="center"/>
                  <w:rPr>
                    <w:rFonts w:ascii="Times New Roman" w:hAnsi="Times New Roman" w:cs="Times New Roman"/>
                    <w:b/>
                  </w:rPr>
                </w:pPr>
                <w:r w:rsidRPr="00F15270">
                  <w:rPr>
                    <w:rFonts w:ascii="Segoe UI Symbol" w:hAnsi="Segoe UI Symbol" w:cs="Segoe UI Symbol"/>
                    <w:b/>
                  </w:rPr>
                  <w:t>☐</w:t>
                </w:r>
              </w:p>
            </w:tc>
          </w:sdtContent>
        </w:sdt>
      </w:tr>
      <w:tr w:rsidR="00EB7534" w:rsidRPr="00F15270" w:rsidTr="00EB5196">
        <w:trPr>
          <w:trHeight w:val="190"/>
        </w:trPr>
        <w:tc>
          <w:tcPr>
            <w:tcW w:w="8118" w:type="dxa"/>
          </w:tcPr>
          <w:p w:rsidR="00EB7534" w:rsidRPr="00F15270" w:rsidRDefault="00EB7534" w:rsidP="00D4229B">
            <w:pPr>
              <w:rPr>
                <w:rFonts w:ascii="Times New Roman" w:hAnsi="Times New Roman" w:cs="Times New Roman"/>
              </w:rPr>
            </w:pPr>
            <w:r w:rsidRPr="000F6259">
              <w:rPr>
                <w:rFonts w:ascii="Times New Roman" w:hAnsi="Times New Roman" w:cs="Times New Roman"/>
              </w:rPr>
              <w:t>Faculty member describes areas of the Talents of Teaching that have been identified for further growth through classroom observation, student evaluations and/or the faculty member’s personal assessment.</w:t>
            </w:r>
          </w:p>
        </w:tc>
        <w:sdt>
          <w:sdtPr>
            <w:rPr>
              <w:rFonts w:ascii="Times New Roman" w:hAnsi="Times New Roman" w:cs="Times New Roman"/>
              <w:b/>
            </w:rPr>
            <w:id w:val="378364334"/>
            <w14:checkbox>
              <w14:checked w14:val="0"/>
              <w14:checkedState w14:val="2612" w14:font="MS Gothic"/>
              <w14:uncheckedState w14:val="2610" w14:font="MS Gothic"/>
            </w14:checkbox>
          </w:sdtPr>
          <w:sdtEndPr/>
          <w:sdtContent>
            <w:tc>
              <w:tcPr>
                <w:tcW w:w="1472" w:type="dxa"/>
                <w:vAlign w:val="center"/>
              </w:tcPr>
              <w:p w:rsidR="00EB7534" w:rsidRPr="00F15270" w:rsidRDefault="00FB6341" w:rsidP="00D4229B">
                <w:pPr>
                  <w:jc w:val="center"/>
                  <w:rPr>
                    <w:rFonts w:ascii="Times New Roman" w:hAnsi="Times New Roman" w:cs="Times New Roman"/>
                    <w:b/>
                  </w:rPr>
                </w:pPr>
                <w:r>
                  <w:rPr>
                    <w:rFonts w:ascii="MS Gothic" w:eastAsia="MS Gothic" w:hAnsi="MS Gothic" w:cs="Times New Roman" w:hint="eastAsia"/>
                    <w:b/>
                  </w:rPr>
                  <w:t>☐</w:t>
                </w:r>
              </w:p>
            </w:tc>
          </w:sdtContent>
        </w:sdt>
      </w:tr>
      <w:tr w:rsidR="00EB5196" w:rsidRPr="00F15270" w:rsidTr="00883841">
        <w:trPr>
          <w:cnfStyle w:val="010000000000" w:firstRow="0" w:lastRow="1" w:firstColumn="0" w:lastColumn="0" w:oddVBand="0" w:evenVBand="0" w:oddHBand="0" w:evenHBand="0" w:firstRowFirstColumn="0" w:firstRowLastColumn="0" w:lastRowFirstColumn="0" w:lastRowLastColumn="0"/>
          <w:trHeight w:val="190"/>
        </w:trPr>
        <w:tc>
          <w:tcPr>
            <w:tcW w:w="9590" w:type="dxa"/>
            <w:gridSpan w:val="2"/>
          </w:tcPr>
          <w:p w:rsidR="00EB5196" w:rsidRPr="00F15270" w:rsidRDefault="00EB5196" w:rsidP="00EB5196">
            <w:pPr>
              <w:keepNext/>
              <w:rPr>
                <w:rFonts w:ascii="Times New Roman" w:hAnsi="Times New Roman" w:cs="Times New Roman"/>
              </w:rPr>
            </w:pPr>
            <w:r w:rsidRPr="00F15270">
              <w:rPr>
                <w:rFonts w:ascii="Times New Roman" w:hAnsi="Times New Roman" w:cs="Times New Roman"/>
              </w:rPr>
              <w:t>Overall comments with any needed revisions clearly explained:</w:t>
            </w:r>
          </w:p>
          <w:p w:rsidR="00EB5196" w:rsidRDefault="00EB5196" w:rsidP="00EB5196">
            <w:pPr>
              <w:rPr>
                <w:rFonts w:ascii="Times New Roman" w:hAnsi="Times New Roman" w:cs="Times New Roman"/>
                <w:b/>
              </w:rPr>
            </w:pPr>
            <w:r w:rsidRPr="00F15270">
              <w:rPr>
                <w:rFonts w:ascii="Times New Roman" w:hAnsi="Times New Roman" w:cs="Times New Roman"/>
                <w:b/>
              </w:rPr>
              <w:fldChar w:fldCharType="begin">
                <w:ffData>
                  <w:name w:val="Text1"/>
                  <w:enabled/>
                  <w:calcOnExit w:val="0"/>
                  <w:textInput/>
                </w:ffData>
              </w:fldChar>
            </w:r>
            <w:r w:rsidRPr="00F15270">
              <w:rPr>
                <w:rFonts w:ascii="Times New Roman" w:hAnsi="Times New Roman" w:cs="Times New Roman"/>
                <w:b/>
              </w:rPr>
              <w:instrText xml:space="preserve"> FORMTEXT </w:instrText>
            </w:r>
            <w:r w:rsidRPr="00F15270">
              <w:rPr>
                <w:rFonts w:ascii="Times New Roman" w:hAnsi="Times New Roman" w:cs="Times New Roman"/>
                <w:b/>
              </w:rPr>
            </w:r>
            <w:r w:rsidRPr="00F15270">
              <w:rPr>
                <w:rFonts w:ascii="Times New Roman" w:hAnsi="Times New Roman" w:cs="Times New Roman"/>
                <w:b/>
              </w:rPr>
              <w:fldChar w:fldCharType="separate"/>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rPr>
              <w:fldChar w:fldCharType="end"/>
            </w:r>
          </w:p>
          <w:p w:rsidR="00EB5196" w:rsidRDefault="00EB5196" w:rsidP="00D4229B">
            <w:pPr>
              <w:keepNext/>
              <w:jc w:val="center"/>
              <w:rPr>
                <w:rFonts w:ascii="Times New Roman" w:hAnsi="Times New Roman" w:cs="Times New Roman"/>
                <w:b/>
              </w:rPr>
            </w:pPr>
          </w:p>
        </w:tc>
      </w:tr>
    </w:tbl>
    <w:p w:rsidR="000F6259" w:rsidRDefault="000F6259" w:rsidP="001D2C03">
      <w:pPr>
        <w:rPr>
          <w:rFonts w:ascii="Times New Roman" w:eastAsia="Times New Roman" w:hAnsi="Times New Roman" w:cs="Times New Roman"/>
        </w:rPr>
      </w:pPr>
    </w:p>
    <w:p w:rsidR="000F6259" w:rsidRDefault="000F6259" w:rsidP="001D2C03">
      <w:pPr>
        <w:rPr>
          <w:rFonts w:ascii="Times New Roman" w:eastAsia="Times New Roman" w:hAnsi="Times New Roman" w:cs="Times New Roman"/>
        </w:rPr>
      </w:pPr>
    </w:p>
    <w:tbl>
      <w:tblPr>
        <w:tblStyle w:val="TenureRubric4"/>
        <w:tblW w:w="5000" w:type="pct"/>
        <w:tblLook w:val="06E0" w:firstRow="1" w:lastRow="1" w:firstColumn="1" w:lastColumn="0" w:noHBand="1" w:noVBand="1"/>
      </w:tblPr>
      <w:tblGrid>
        <w:gridCol w:w="3063"/>
        <w:gridCol w:w="3063"/>
        <w:gridCol w:w="1627"/>
        <w:gridCol w:w="1597"/>
      </w:tblGrid>
      <w:tr w:rsidR="00F15270" w:rsidRPr="00F15270" w:rsidTr="00D4229B">
        <w:trPr>
          <w:cnfStyle w:val="100000000000" w:firstRow="1" w:lastRow="0" w:firstColumn="0" w:lastColumn="0" w:oddVBand="0" w:evenVBand="0" w:oddHBand="0" w:evenHBand="0" w:firstRowFirstColumn="0" w:firstRowLastColumn="0" w:lastRowFirstColumn="0" w:lastRowLastColumn="0"/>
        </w:trPr>
        <w:tc>
          <w:tcPr>
            <w:tcW w:w="9350" w:type="dxa"/>
            <w:gridSpan w:val="4"/>
          </w:tcPr>
          <w:p w:rsidR="00F15270" w:rsidRPr="00F15270" w:rsidRDefault="00F15270" w:rsidP="00F15270">
            <w:pPr>
              <w:rPr>
                <w:rFonts w:ascii="Times New Roman" w:hAnsi="Times New Roman" w:cs="Times New Roman"/>
              </w:rPr>
            </w:pPr>
            <w:r w:rsidRPr="00F15270">
              <w:rPr>
                <w:rFonts w:ascii="Times New Roman" w:hAnsi="Times New Roman" w:cs="Times New Roman"/>
              </w:rPr>
              <w:lastRenderedPageBreak/>
              <w:t xml:space="preserve">Faculty Outcome and Implementation Plan </w:t>
            </w:r>
          </w:p>
          <w:p w:rsidR="00F15270" w:rsidRPr="00F15270" w:rsidRDefault="00F15270" w:rsidP="00F15270">
            <w:pPr>
              <w:rPr>
                <w:rFonts w:ascii="Times New Roman" w:hAnsi="Times New Roman" w:cs="Times New Roman"/>
              </w:rPr>
            </w:pPr>
            <w:r w:rsidRPr="00F15270">
              <w:rPr>
                <w:rFonts w:ascii="Times New Roman" w:hAnsi="Times New Roman" w:cs="Times New Roman"/>
              </w:rPr>
              <w:t>#1- I</w:t>
            </w:r>
            <w:r w:rsidR="007D4E5C">
              <w:rPr>
                <w:rFonts w:ascii="Times New Roman" w:hAnsi="Times New Roman" w:cs="Times New Roman"/>
              </w:rPr>
              <w:t xml:space="preserve">nstructional </w:t>
            </w:r>
            <w:r w:rsidR="00A83B05">
              <w:rPr>
                <w:rFonts w:ascii="Times New Roman" w:hAnsi="Times New Roman" w:cs="Times New Roman"/>
              </w:rPr>
              <w:t>Inquiry</w:t>
            </w:r>
          </w:p>
          <w:p w:rsidR="00F15270" w:rsidRDefault="00F15270" w:rsidP="00F15270">
            <w:pPr>
              <w:rPr>
                <w:rFonts w:ascii="Times New Roman" w:hAnsi="Times New Roman" w:cs="Times New Roman"/>
              </w:rPr>
            </w:pPr>
          </w:p>
          <w:p w:rsidR="00F15270" w:rsidRPr="00F15270" w:rsidRDefault="00F15270" w:rsidP="00F15270">
            <w:pPr>
              <w:rPr>
                <w:rFonts w:ascii="Times New Roman" w:hAnsi="Times New Roman" w:cs="Times New Roman"/>
              </w:rPr>
            </w:pPr>
            <w:r w:rsidRPr="00F15270">
              <w:rPr>
                <w:rFonts w:ascii="Times New Roman" w:hAnsi="Times New Roman" w:cs="Times New Roman"/>
              </w:rPr>
              <w:t xml:space="preserve">Associated Talents: </w:t>
            </w:r>
          </w:p>
          <w:p w:rsidR="00D0044E" w:rsidRDefault="00F15270" w:rsidP="00F15270">
            <w:pPr>
              <w:rPr>
                <w:rFonts w:ascii="Times New Roman" w:hAnsi="Times New Roman" w:cs="Times New Roman"/>
              </w:rPr>
            </w:pPr>
            <w:r w:rsidRPr="00F15270">
              <w:rPr>
                <w:rFonts w:ascii="Times New Roman" w:hAnsi="Times New Roman" w:cs="Times New Roman"/>
              </w:rPr>
              <w:t xml:space="preserve">Teaching and Learning, Measuring Learning, </w:t>
            </w:r>
          </w:p>
          <w:p w:rsidR="00F15270" w:rsidRPr="00F15270" w:rsidRDefault="00F15270" w:rsidP="00F15270">
            <w:pPr>
              <w:rPr>
                <w:rFonts w:ascii="Times New Roman" w:hAnsi="Times New Roman" w:cs="Times New Roman"/>
              </w:rPr>
            </w:pPr>
            <w:r w:rsidRPr="00F15270">
              <w:rPr>
                <w:rFonts w:ascii="Times New Roman" w:hAnsi="Times New Roman" w:cs="Times New Roman"/>
              </w:rPr>
              <w:t>and Diversity, Inclusion, Respect, and Student Support</w:t>
            </w:r>
          </w:p>
        </w:tc>
      </w:tr>
      <w:tr w:rsidR="00F15270" w:rsidRPr="00F15270" w:rsidTr="006759B8">
        <w:tc>
          <w:tcPr>
            <w:tcW w:w="7915" w:type="dxa"/>
            <w:gridSpan w:val="3"/>
          </w:tcPr>
          <w:p w:rsidR="00F15270" w:rsidRPr="00F15270" w:rsidRDefault="00F15270" w:rsidP="00F15270">
            <w:pPr>
              <w:rPr>
                <w:rFonts w:ascii="Times New Roman" w:hAnsi="Times New Roman" w:cs="Times New Roman"/>
              </w:rPr>
            </w:pPr>
            <w:r w:rsidRPr="00F15270">
              <w:rPr>
                <w:rFonts w:ascii="Times New Roman" w:hAnsi="Times New Roman" w:cs="Times New Roman"/>
              </w:rPr>
              <w:t>Required Components of Outcome #1</w:t>
            </w:r>
          </w:p>
        </w:tc>
        <w:tc>
          <w:tcPr>
            <w:tcW w:w="1435" w:type="dxa"/>
            <w:shd w:val="clear" w:color="auto" w:fill="D9D9D9" w:themeFill="background1" w:themeFillShade="D9"/>
            <w:vAlign w:val="center"/>
          </w:tcPr>
          <w:p w:rsidR="00F15270" w:rsidRPr="00F15270" w:rsidRDefault="00F53735" w:rsidP="000470BF">
            <w:pPr>
              <w:jc w:val="center"/>
              <w:rPr>
                <w:rFonts w:ascii="Times New Roman" w:hAnsi="Times New Roman" w:cs="Times New Roman"/>
                <w:b/>
                <w:sz w:val="20"/>
                <w:szCs w:val="20"/>
              </w:rPr>
            </w:pPr>
            <w:r>
              <w:rPr>
                <w:rFonts w:ascii="Times New Roman" w:hAnsi="Times New Roman" w:cs="Times New Roman"/>
                <w:b/>
                <w:sz w:val="20"/>
                <w:szCs w:val="20"/>
              </w:rPr>
              <w:t>CHECK IF ACCEPTABLE</w:t>
            </w:r>
          </w:p>
        </w:tc>
      </w:tr>
      <w:tr w:rsidR="00F15270" w:rsidRPr="00F15270" w:rsidTr="00950B8D">
        <w:trPr>
          <w:trHeight w:val="208"/>
        </w:trPr>
        <w:tc>
          <w:tcPr>
            <w:tcW w:w="7915" w:type="dxa"/>
            <w:gridSpan w:val="3"/>
          </w:tcPr>
          <w:p w:rsidR="00F15270" w:rsidRPr="00F15270" w:rsidRDefault="00F15270" w:rsidP="00F15270">
            <w:pPr>
              <w:rPr>
                <w:rFonts w:ascii="Times New Roman" w:hAnsi="Times New Roman" w:cs="Times New Roman"/>
              </w:rPr>
            </w:pPr>
            <w:r w:rsidRPr="00F15270">
              <w:rPr>
                <w:rFonts w:ascii="Times New Roman" w:hAnsi="Times New Roman" w:cs="Times New Roman"/>
              </w:rPr>
              <w:t>Outcome is stated clearly.</w:t>
            </w:r>
          </w:p>
        </w:tc>
        <w:sdt>
          <w:sdtPr>
            <w:rPr>
              <w:rFonts w:ascii="Times New Roman" w:hAnsi="Times New Roman" w:cs="Times New Roman"/>
              <w:b/>
            </w:rPr>
            <w:id w:val="909512583"/>
            <w14:checkbox>
              <w14:checked w14:val="0"/>
              <w14:checkedState w14:val="2612" w14:font="MS Gothic"/>
              <w14:uncheckedState w14:val="2610" w14:font="MS Gothic"/>
            </w14:checkbox>
          </w:sdtPr>
          <w:sdtEndPr/>
          <w:sdtContent>
            <w:tc>
              <w:tcPr>
                <w:tcW w:w="1435" w:type="dxa"/>
                <w:vAlign w:val="center"/>
              </w:tcPr>
              <w:p w:rsidR="00F15270" w:rsidRPr="00F15270" w:rsidRDefault="00F15270" w:rsidP="00F15270">
                <w:pPr>
                  <w:jc w:val="center"/>
                  <w:rPr>
                    <w:rFonts w:ascii="Times New Roman" w:hAnsi="Times New Roman" w:cs="Times New Roman"/>
                    <w:b/>
                  </w:rPr>
                </w:pPr>
                <w:r w:rsidRPr="00F15270">
                  <w:rPr>
                    <w:rFonts w:ascii="Segoe UI Symbol" w:hAnsi="Segoe UI Symbol" w:cs="Segoe UI Symbol"/>
                    <w:b/>
                  </w:rPr>
                  <w:t>☐</w:t>
                </w:r>
              </w:p>
            </w:tc>
          </w:sdtContent>
        </w:sdt>
      </w:tr>
      <w:tr w:rsidR="00F15270" w:rsidRPr="00F15270" w:rsidTr="00950B8D">
        <w:trPr>
          <w:trHeight w:val="568"/>
        </w:trPr>
        <w:tc>
          <w:tcPr>
            <w:tcW w:w="7915" w:type="dxa"/>
            <w:gridSpan w:val="3"/>
          </w:tcPr>
          <w:p w:rsidR="00F15270" w:rsidRPr="00F15270" w:rsidRDefault="000470BF" w:rsidP="000470BF">
            <w:pPr>
              <w:rPr>
                <w:rFonts w:ascii="Times New Roman" w:hAnsi="Times New Roman" w:cs="Times New Roman"/>
              </w:rPr>
            </w:pPr>
            <w:r w:rsidRPr="00F15270">
              <w:rPr>
                <w:rFonts w:ascii="Times New Roman" w:hAnsi="Times New Roman" w:cs="Times New Roman"/>
              </w:rPr>
              <w:t>Rationale for the outcome is sufficient (e.g., Provide</w:t>
            </w:r>
            <w:r>
              <w:rPr>
                <w:rFonts w:ascii="Times New Roman" w:hAnsi="Times New Roman" w:cs="Times New Roman"/>
              </w:rPr>
              <w:t>s</w:t>
            </w:r>
            <w:r w:rsidRPr="00F15270">
              <w:rPr>
                <w:rFonts w:ascii="Times New Roman" w:hAnsi="Times New Roman" w:cs="Times New Roman"/>
              </w:rPr>
              <w:t xml:space="preserve"> an explanation for how </w:t>
            </w:r>
            <w:r>
              <w:rPr>
                <w:rFonts w:ascii="Times New Roman" w:hAnsi="Times New Roman" w:cs="Times New Roman"/>
              </w:rPr>
              <w:t xml:space="preserve">they </w:t>
            </w:r>
            <w:r w:rsidRPr="00F15270">
              <w:rPr>
                <w:rFonts w:ascii="Times New Roman" w:hAnsi="Times New Roman" w:cs="Times New Roman"/>
              </w:rPr>
              <w:t xml:space="preserve">arrived at the need to revise classroom instruction or how </w:t>
            </w:r>
            <w:r>
              <w:rPr>
                <w:rFonts w:ascii="Times New Roman" w:hAnsi="Times New Roman" w:cs="Times New Roman"/>
              </w:rPr>
              <w:t>they</w:t>
            </w:r>
            <w:r w:rsidRPr="00F15270">
              <w:rPr>
                <w:rFonts w:ascii="Times New Roman" w:hAnsi="Times New Roman" w:cs="Times New Roman"/>
              </w:rPr>
              <w:t xml:space="preserve"> determined a new approach or opportunity to improve </w:t>
            </w:r>
            <w:r>
              <w:rPr>
                <w:rFonts w:ascii="Times New Roman" w:hAnsi="Times New Roman" w:cs="Times New Roman"/>
              </w:rPr>
              <w:t>the student learning experience)</w:t>
            </w:r>
          </w:p>
        </w:tc>
        <w:sdt>
          <w:sdtPr>
            <w:rPr>
              <w:rFonts w:ascii="Times New Roman" w:hAnsi="Times New Roman" w:cs="Times New Roman"/>
              <w:b/>
            </w:rPr>
            <w:id w:val="-1648275823"/>
            <w14:checkbox>
              <w14:checked w14:val="0"/>
              <w14:checkedState w14:val="2612" w14:font="MS Gothic"/>
              <w14:uncheckedState w14:val="2610" w14:font="MS Gothic"/>
            </w14:checkbox>
          </w:sdtPr>
          <w:sdtEndPr/>
          <w:sdtContent>
            <w:tc>
              <w:tcPr>
                <w:tcW w:w="1435" w:type="dxa"/>
                <w:vAlign w:val="center"/>
              </w:tcPr>
              <w:p w:rsidR="00F15270" w:rsidRPr="00F15270" w:rsidRDefault="00F15270" w:rsidP="00F15270">
                <w:pPr>
                  <w:jc w:val="center"/>
                  <w:rPr>
                    <w:rFonts w:ascii="Times New Roman" w:hAnsi="Times New Roman" w:cs="Times New Roman"/>
                    <w:b/>
                  </w:rPr>
                </w:pPr>
                <w:r w:rsidRPr="00F15270">
                  <w:rPr>
                    <w:rFonts w:ascii="Segoe UI Symbol" w:hAnsi="Segoe UI Symbol" w:cs="Segoe UI Symbol"/>
                    <w:b/>
                  </w:rPr>
                  <w:t>☐</w:t>
                </w:r>
              </w:p>
            </w:tc>
          </w:sdtContent>
        </w:sdt>
      </w:tr>
      <w:tr w:rsidR="00F15270" w:rsidRPr="00F15270" w:rsidTr="00D4229B">
        <w:tc>
          <w:tcPr>
            <w:tcW w:w="7915" w:type="dxa"/>
            <w:gridSpan w:val="3"/>
          </w:tcPr>
          <w:p w:rsidR="00F15270" w:rsidRPr="00F15270" w:rsidRDefault="000470BF" w:rsidP="00F15270">
            <w:pPr>
              <w:rPr>
                <w:rFonts w:ascii="Times New Roman" w:hAnsi="Times New Roman" w:cs="Times New Roman"/>
              </w:rPr>
            </w:pPr>
            <w:r>
              <w:rPr>
                <w:rFonts w:ascii="Times New Roman" w:hAnsi="Times New Roman" w:cs="Times New Roman"/>
              </w:rPr>
              <w:t xml:space="preserve">Talent(s) of Teaching (from </w:t>
            </w:r>
            <w:r w:rsidR="00D0044E">
              <w:rPr>
                <w:rFonts w:ascii="Times New Roman" w:hAnsi="Times New Roman" w:cs="Times New Roman"/>
              </w:rPr>
              <w:t xml:space="preserve">Teaching and Learning; Measuring Learning; </w:t>
            </w:r>
            <w:r w:rsidRPr="00F15270">
              <w:rPr>
                <w:rFonts w:ascii="Times New Roman" w:hAnsi="Times New Roman" w:cs="Times New Roman"/>
              </w:rPr>
              <w:t xml:space="preserve">Diversity, Inclusion, Respect, Diversity, Student Support) </w:t>
            </w:r>
            <w:r>
              <w:rPr>
                <w:rFonts w:ascii="Times New Roman" w:hAnsi="Times New Roman" w:cs="Times New Roman"/>
              </w:rPr>
              <w:t>and major indicator(s) underneath each are addressed.</w:t>
            </w:r>
          </w:p>
        </w:tc>
        <w:sdt>
          <w:sdtPr>
            <w:rPr>
              <w:rFonts w:ascii="Times New Roman" w:hAnsi="Times New Roman" w:cs="Times New Roman"/>
              <w:b/>
            </w:rPr>
            <w:id w:val="-1618750759"/>
            <w14:checkbox>
              <w14:checked w14:val="0"/>
              <w14:checkedState w14:val="2612" w14:font="MS Gothic"/>
              <w14:uncheckedState w14:val="2610" w14:font="MS Gothic"/>
            </w14:checkbox>
          </w:sdtPr>
          <w:sdtEndPr/>
          <w:sdtContent>
            <w:tc>
              <w:tcPr>
                <w:tcW w:w="1435" w:type="dxa"/>
                <w:vAlign w:val="center"/>
              </w:tcPr>
              <w:p w:rsidR="00F15270" w:rsidRPr="00F15270" w:rsidRDefault="00F15270" w:rsidP="00F15270">
                <w:pPr>
                  <w:jc w:val="center"/>
                  <w:rPr>
                    <w:rFonts w:ascii="Times New Roman" w:hAnsi="Times New Roman" w:cs="Times New Roman"/>
                    <w:b/>
                  </w:rPr>
                </w:pPr>
                <w:r w:rsidRPr="00F15270">
                  <w:rPr>
                    <w:rFonts w:ascii="Segoe UI Symbol" w:hAnsi="Segoe UI Symbol" w:cs="Segoe UI Symbol"/>
                    <w:b/>
                  </w:rPr>
                  <w:t>☐</w:t>
                </w:r>
              </w:p>
            </w:tc>
          </w:sdtContent>
        </w:sdt>
      </w:tr>
      <w:tr w:rsidR="00F15270" w:rsidRPr="00F15270" w:rsidTr="00950B8D">
        <w:trPr>
          <w:trHeight w:val="190"/>
        </w:trPr>
        <w:tc>
          <w:tcPr>
            <w:tcW w:w="7915" w:type="dxa"/>
            <w:gridSpan w:val="3"/>
          </w:tcPr>
          <w:p w:rsidR="00F15270" w:rsidRPr="00F15270" w:rsidRDefault="00F15270" w:rsidP="00F15270">
            <w:pPr>
              <w:rPr>
                <w:rFonts w:ascii="Times New Roman" w:hAnsi="Times New Roman" w:cs="Times New Roman"/>
              </w:rPr>
            </w:pPr>
            <w:r w:rsidRPr="00F15270">
              <w:rPr>
                <w:rFonts w:ascii="Times New Roman" w:hAnsi="Times New Roman" w:cs="Times New Roman"/>
              </w:rPr>
              <w:t>Appropriate resources are identified.</w:t>
            </w:r>
          </w:p>
        </w:tc>
        <w:sdt>
          <w:sdtPr>
            <w:rPr>
              <w:rFonts w:ascii="Times New Roman" w:hAnsi="Times New Roman" w:cs="Times New Roman"/>
              <w:b/>
            </w:rPr>
            <w:id w:val="-2073654644"/>
            <w14:checkbox>
              <w14:checked w14:val="0"/>
              <w14:checkedState w14:val="2612" w14:font="MS Gothic"/>
              <w14:uncheckedState w14:val="2610" w14:font="MS Gothic"/>
            </w14:checkbox>
          </w:sdtPr>
          <w:sdtEndPr/>
          <w:sdtContent>
            <w:tc>
              <w:tcPr>
                <w:tcW w:w="1435" w:type="dxa"/>
                <w:vAlign w:val="center"/>
              </w:tcPr>
              <w:p w:rsidR="00F15270" w:rsidRPr="00F15270" w:rsidRDefault="00F15270" w:rsidP="00F15270">
                <w:pPr>
                  <w:jc w:val="center"/>
                  <w:rPr>
                    <w:rFonts w:ascii="Times New Roman" w:hAnsi="Times New Roman" w:cs="Times New Roman"/>
                    <w:b/>
                  </w:rPr>
                </w:pPr>
                <w:r w:rsidRPr="00F15270">
                  <w:rPr>
                    <w:rFonts w:ascii="Segoe UI Symbol" w:hAnsi="Segoe UI Symbol" w:cs="Segoe UI Symbol"/>
                    <w:b/>
                  </w:rPr>
                  <w:t>☐</w:t>
                </w:r>
              </w:p>
            </w:tc>
          </w:sdtContent>
        </w:sdt>
      </w:tr>
      <w:tr w:rsidR="00F15270" w:rsidRPr="00F15270" w:rsidTr="00D4229B">
        <w:tc>
          <w:tcPr>
            <w:tcW w:w="7915" w:type="dxa"/>
            <w:gridSpan w:val="3"/>
          </w:tcPr>
          <w:p w:rsidR="00F15270" w:rsidRPr="00F15270" w:rsidRDefault="00F15270" w:rsidP="00F15270">
            <w:pPr>
              <w:rPr>
                <w:rFonts w:ascii="Times New Roman" w:hAnsi="Times New Roman" w:cs="Times New Roman"/>
              </w:rPr>
            </w:pPr>
            <w:r w:rsidRPr="00F15270">
              <w:rPr>
                <w:rFonts w:ascii="Times New Roman" w:hAnsi="Times New Roman" w:cs="Times New Roman"/>
              </w:rPr>
              <w:t>Implementation plan is clear, realistic, and appropriate.</w:t>
            </w:r>
          </w:p>
        </w:tc>
        <w:sdt>
          <w:sdtPr>
            <w:rPr>
              <w:rFonts w:ascii="Times New Roman" w:hAnsi="Times New Roman" w:cs="Times New Roman"/>
              <w:b/>
            </w:rPr>
            <w:id w:val="-128939235"/>
            <w14:checkbox>
              <w14:checked w14:val="0"/>
              <w14:checkedState w14:val="2612" w14:font="MS Gothic"/>
              <w14:uncheckedState w14:val="2610" w14:font="MS Gothic"/>
            </w14:checkbox>
          </w:sdtPr>
          <w:sdtEndPr/>
          <w:sdtContent>
            <w:tc>
              <w:tcPr>
                <w:tcW w:w="1435" w:type="dxa"/>
                <w:vAlign w:val="center"/>
              </w:tcPr>
              <w:p w:rsidR="00F15270" w:rsidRPr="00F15270" w:rsidRDefault="00F15270" w:rsidP="00F15270">
                <w:pPr>
                  <w:jc w:val="center"/>
                  <w:rPr>
                    <w:rFonts w:ascii="Times New Roman" w:hAnsi="Times New Roman" w:cs="Times New Roman"/>
                    <w:b/>
                  </w:rPr>
                </w:pPr>
                <w:r w:rsidRPr="00F15270">
                  <w:rPr>
                    <w:rFonts w:ascii="Segoe UI Symbol" w:hAnsi="Segoe UI Symbol" w:cs="Segoe UI Symbol"/>
                    <w:b/>
                  </w:rPr>
                  <w:t>☐</w:t>
                </w:r>
              </w:p>
            </w:tc>
          </w:sdtContent>
        </w:sdt>
      </w:tr>
      <w:tr w:rsidR="00F15270" w:rsidRPr="00F15270" w:rsidTr="00D4229B">
        <w:tc>
          <w:tcPr>
            <w:tcW w:w="7915" w:type="dxa"/>
            <w:gridSpan w:val="3"/>
          </w:tcPr>
          <w:p w:rsidR="00F15270" w:rsidRPr="00F15270" w:rsidRDefault="00F15270" w:rsidP="00D0044E">
            <w:pPr>
              <w:rPr>
                <w:rFonts w:ascii="Times New Roman" w:hAnsi="Times New Roman" w:cs="Times New Roman"/>
              </w:rPr>
            </w:pPr>
            <w:r w:rsidRPr="00F15270">
              <w:rPr>
                <w:rFonts w:ascii="Times New Roman" w:hAnsi="Times New Roman" w:cs="Times New Roman"/>
              </w:rPr>
              <w:t>P</w:t>
            </w:r>
            <w:r w:rsidR="00950B8D">
              <w:rPr>
                <w:rFonts w:ascii="Times New Roman" w:hAnsi="Times New Roman" w:cs="Times New Roman"/>
              </w:rPr>
              <w:t>roducts/E</w:t>
            </w:r>
            <w:r w:rsidRPr="00F15270">
              <w:rPr>
                <w:rFonts w:ascii="Times New Roman" w:hAnsi="Times New Roman" w:cs="Times New Roman"/>
              </w:rPr>
              <w:t xml:space="preserve">vidence identified will sufficiently indicate effective </w:t>
            </w:r>
            <w:r w:rsidR="00950B8D">
              <w:rPr>
                <w:rFonts w:ascii="Times New Roman" w:hAnsi="Times New Roman" w:cs="Times New Roman"/>
              </w:rPr>
              <w:t xml:space="preserve">pursuit and </w:t>
            </w:r>
            <w:r w:rsidR="00D0044E">
              <w:rPr>
                <w:rFonts w:ascii="Times New Roman" w:hAnsi="Times New Roman" w:cs="Times New Roman"/>
              </w:rPr>
              <w:t>completion</w:t>
            </w:r>
            <w:r w:rsidRPr="00F15270">
              <w:rPr>
                <w:rFonts w:ascii="Times New Roman" w:hAnsi="Times New Roman" w:cs="Times New Roman"/>
              </w:rPr>
              <w:t xml:space="preserve"> of</w:t>
            </w:r>
            <w:r w:rsidR="00950B8D">
              <w:rPr>
                <w:rFonts w:ascii="Times New Roman" w:hAnsi="Times New Roman" w:cs="Times New Roman"/>
              </w:rPr>
              <w:t xml:space="preserve"> the outcome.</w:t>
            </w:r>
          </w:p>
        </w:tc>
        <w:sdt>
          <w:sdtPr>
            <w:rPr>
              <w:rFonts w:ascii="Times New Roman" w:hAnsi="Times New Roman" w:cs="Times New Roman"/>
              <w:b/>
            </w:rPr>
            <w:id w:val="1350604016"/>
            <w14:checkbox>
              <w14:checked w14:val="0"/>
              <w14:checkedState w14:val="2612" w14:font="MS Gothic"/>
              <w14:uncheckedState w14:val="2610" w14:font="MS Gothic"/>
            </w14:checkbox>
          </w:sdtPr>
          <w:sdtEndPr/>
          <w:sdtContent>
            <w:tc>
              <w:tcPr>
                <w:tcW w:w="1435" w:type="dxa"/>
                <w:vAlign w:val="center"/>
              </w:tcPr>
              <w:p w:rsidR="00F15270" w:rsidRPr="00F15270" w:rsidRDefault="00F15270" w:rsidP="00F15270">
                <w:pPr>
                  <w:jc w:val="center"/>
                  <w:rPr>
                    <w:rFonts w:ascii="Times New Roman" w:hAnsi="Times New Roman" w:cs="Times New Roman"/>
                    <w:b/>
                  </w:rPr>
                </w:pPr>
                <w:r>
                  <w:rPr>
                    <w:rFonts w:ascii="MS Gothic" w:eastAsia="MS Gothic" w:hAnsi="MS Gothic" w:cs="Times New Roman" w:hint="eastAsia"/>
                    <w:b/>
                  </w:rPr>
                  <w:t>☐</w:t>
                </w:r>
              </w:p>
            </w:tc>
          </w:sdtContent>
        </w:sdt>
      </w:tr>
      <w:tr w:rsidR="00F15270" w:rsidRPr="00F15270" w:rsidTr="00D4229B">
        <w:tc>
          <w:tcPr>
            <w:tcW w:w="7915" w:type="dxa"/>
            <w:gridSpan w:val="3"/>
          </w:tcPr>
          <w:p w:rsidR="00F15270" w:rsidRPr="00F15270" w:rsidRDefault="00F15270" w:rsidP="00F15270">
            <w:pPr>
              <w:rPr>
                <w:rFonts w:ascii="Times New Roman" w:hAnsi="Times New Roman" w:cs="Times New Roman"/>
              </w:rPr>
            </w:pPr>
            <w:r>
              <w:rPr>
                <w:rFonts w:ascii="Times New Roman" w:hAnsi="Times New Roman" w:cs="Times New Roman"/>
              </w:rPr>
              <w:t>Summary of benefit to the TTFM/institution/students is clear.</w:t>
            </w:r>
          </w:p>
        </w:tc>
        <w:sdt>
          <w:sdtPr>
            <w:rPr>
              <w:rFonts w:ascii="Times New Roman" w:hAnsi="Times New Roman" w:cs="Times New Roman"/>
              <w:b/>
            </w:rPr>
            <w:id w:val="-1765141270"/>
            <w14:checkbox>
              <w14:checked w14:val="0"/>
              <w14:checkedState w14:val="2612" w14:font="MS Gothic"/>
              <w14:uncheckedState w14:val="2610" w14:font="MS Gothic"/>
            </w14:checkbox>
          </w:sdtPr>
          <w:sdtEndPr/>
          <w:sdtContent>
            <w:tc>
              <w:tcPr>
                <w:tcW w:w="1435" w:type="dxa"/>
                <w:vAlign w:val="center"/>
              </w:tcPr>
              <w:p w:rsidR="00F15270" w:rsidRPr="00F15270" w:rsidRDefault="00F15270" w:rsidP="00F15270">
                <w:pPr>
                  <w:jc w:val="center"/>
                  <w:rPr>
                    <w:rFonts w:ascii="Times New Roman" w:hAnsi="Times New Roman" w:cs="Times New Roman"/>
                    <w:b/>
                  </w:rPr>
                </w:pPr>
                <w:r>
                  <w:rPr>
                    <w:rFonts w:ascii="MS Gothic" w:eastAsia="MS Gothic" w:hAnsi="MS Gothic" w:cs="Times New Roman" w:hint="eastAsia"/>
                    <w:b/>
                  </w:rPr>
                  <w:t>☐</w:t>
                </w:r>
              </w:p>
            </w:tc>
          </w:sdtContent>
        </w:sdt>
      </w:tr>
      <w:tr w:rsidR="00F15270" w:rsidRPr="00F15270" w:rsidTr="00F15270">
        <w:tblPrEx>
          <w:jc w:val="center"/>
          <w:tblLook w:val="0660" w:firstRow="1" w:lastRow="1" w:firstColumn="0" w:lastColumn="0" w:noHBand="1" w:noVBand="1"/>
        </w:tblPrEx>
        <w:trPr>
          <w:jc w:val="center"/>
        </w:trPr>
        <w:tc>
          <w:tcPr>
            <w:tcW w:w="3118" w:type="dxa"/>
          </w:tcPr>
          <w:p w:rsidR="00F15270" w:rsidRPr="00F15270" w:rsidRDefault="00F3152A" w:rsidP="00F15270">
            <w:pPr>
              <w:spacing w:after="120"/>
              <w:ind w:left="288" w:hanging="288"/>
              <w:rPr>
                <w:rFonts w:ascii="Times New Roman" w:hAnsi="Times New Roman" w:cs="Times New Roman"/>
                <w:sz w:val="20"/>
                <w:szCs w:val="20"/>
              </w:rPr>
            </w:pPr>
            <w:sdt>
              <w:sdtPr>
                <w:rPr>
                  <w:rFonts w:ascii="Times New Roman" w:hAnsi="Times New Roman" w:cs="Times New Roman"/>
                  <w:b/>
                </w:rPr>
                <w:id w:val="-933817877"/>
                <w14:checkbox>
                  <w14:checked w14:val="0"/>
                  <w14:checkedState w14:val="2612" w14:font="MS Gothic"/>
                  <w14:uncheckedState w14:val="2610" w14:font="MS Gothic"/>
                </w14:checkbox>
              </w:sdtPr>
              <w:sdtEndPr/>
              <w:sdtContent>
                <w:r w:rsidR="00F15270" w:rsidRPr="00F15270">
                  <w:rPr>
                    <w:rFonts w:ascii="Segoe UI Symbol" w:hAnsi="Segoe UI Symbol" w:cs="Segoe UI Symbol"/>
                    <w:b/>
                  </w:rPr>
                  <w:t>☐</w:t>
                </w:r>
              </w:sdtContent>
            </w:sdt>
            <w:r w:rsidR="00F15270" w:rsidRPr="00F15270">
              <w:rPr>
                <w:rFonts w:ascii="Times New Roman" w:hAnsi="Times New Roman" w:cs="Times New Roman"/>
                <w:b/>
              </w:rPr>
              <w:t> Approved</w:t>
            </w:r>
          </w:p>
        </w:tc>
        <w:tc>
          <w:tcPr>
            <w:tcW w:w="3118" w:type="dxa"/>
            <w:shd w:val="clear" w:color="auto" w:fill="F2F2F2"/>
          </w:tcPr>
          <w:p w:rsidR="00F15270" w:rsidRPr="00F15270" w:rsidRDefault="00F3152A" w:rsidP="00F15270">
            <w:pPr>
              <w:spacing w:after="120"/>
              <w:ind w:left="288" w:hanging="288"/>
              <w:rPr>
                <w:rFonts w:ascii="Times New Roman" w:hAnsi="Times New Roman" w:cs="Times New Roman"/>
                <w:b/>
              </w:rPr>
            </w:pPr>
            <w:sdt>
              <w:sdtPr>
                <w:rPr>
                  <w:rFonts w:ascii="Times New Roman" w:hAnsi="Times New Roman" w:cs="Times New Roman"/>
                  <w:b/>
                </w:rPr>
                <w:id w:val="-1163853893"/>
                <w14:checkbox>
                  <w14:checked w14:val="0"/>
                  <w14:checkedState w14:val="2612" w14:font="MS Gothic"/>
                  <w14:uncheckedState w14:val="2610" w14:font="MS Gothic"/>
                </w14:checkbox>
              </w:sdtPr>
              <w:sdtEndPr/>
              <w:sdtContent>
                <w:r w:rsidR="00F15270" w:rsidRPr="00F15270">
                  <w:rPr>
                    <w:rFonts w:ascii="Segoe UI Symbol" w:hAnsi="Segoe UI Symbol" w:cs="Segoe UI Symbol"/>
                    <w:b/>
                  </w:rPr>
                  <w:t>☐</w:t>
                </w:r>
              </w:sdtContent>
            </w:sdt>
            <w:r w:rsidR="00F15270" w:rsidRPr="00F15270">
              <w:rPr>
                <w:rFonts w:ascii="Times New Roman" w:hAnsi="Times New Roman" w:cs="Times New Roman"/>
                <w:b/>
              </w:rPr>
              <w:t> Not yet approved</w:t>
            </w:r>
            <w:r w:rsidR="00F15270">
              <w:rPr>
                <w:rFonts w:ascii="Times New Roman" w:hAnsi="Times New Roman" w:cs="Times New Roman"/>
                <w:b/>
              </w:rPr>
              <w:t xml:space="preserve"> (needs to </w:t>
            </w:r>
            <w:r w:rsidR="00F15270" w:rsidRPr="00F15270">
              <w:rPr>
                <w:rFonts w:ascii="Times New Roman" w:hAnsi="Times New Roman" w:cs="Times New Roman"/>
                <w:b/>
              </w:rPr>
              <w:t xml:space="preserve">fix items </w:t>
            </w:r>
            <w:r w:rsidR="00F53735">
              <w:rPr>
                <w:rFonts w:ascii="Times New Roman" w:hAnsi="Times New Roman" w:cs="Times New Roman"/>
                <w:b/>
              </w:rPr>
              <w:t xml:space="preserve">not </w:t>
            </w:r>
            <w:r w:rsidR="00F15270" w:rsidRPr="00F15270">
              <w:rPr>
                <w:rFonts w:ascii="Times New Roman" w:hAnsi="Times New Roman" w:cs="Times New Roman"/>
                <w:b/>
              </w:rPr>
              <w:t>checked and resubmit for approval)</w:t>
            </w:r>
          </w:p>
        </w:tc>
        <w:tc>
          <w:tcPr>
            <w:tcW w:w="3114" w:type="dxa"/>
            <w:gridSpan w:val="2"/>
            <w:shd w:val="clear" w:color="auto" w:fill="BFBFBF"/>
          </w:tcPr>
          <w:p w:rsidR="00F15270" w:rsidRPr="00F15270" w:rsidRDefault="00F3152A" w:rsidP="00F15270">
            <w:pPr>
              <w:spacing w:after="120"/>
              <w:rPr>
                <w:rFonts w:ascii="Times New Roman" w:hAnsi="Times New Roman" w:cs="Times New Roman"/>
                <w:b/>
              </w:rPr>
            </w:pPr>
            <w:sdt>
              <w:sdtPr>
                <w:rPr>
                  <w:rFonts w:ascii="Times New Roman" w:hAnsi="Times New Roman" w:cs="Times New Roman"/>
                  <w:b/>
                </w:rPr>
                <w:id w:val="117029285"/>
                <w14:checkbox>
                  <w14:checked w14:val="0"/>
                  <w14:checkedState w14:val="2612" w14:font="MS Gothic"/>
                  <w14:uncheckedState w14:val="2610" w14:font="MS Gothic"/>
                </w14:checkbox>
              </w:sdtPr>
              <w:sdtEndPr/>
              <w:sdtContent>
                <w:r w:rsidR="00F15270" w:rsidRPr="00F15270">
                  <w:rPr>
                    <w:rFonts w:ascii="Segoe UI Symbol" w:hAnsi="Segoe UI Symbol" w:cs="Segoe UI Symbol"/>
                    <w:b/>
                  </w:rPr>
                  <w:t>☐</w:t>
                </w:r>
              </w:sdtContent>
            </w:sdt>
            <w:r w:rsidR="00F15270" w:rsidRPr="00F15270">
              <w:rPr>
                <w:rFonts w:ascii="Times New Roman" w:hAnsi="Times New Roman" w:cs="Times New Roman"/>
                <w:b/>
              </w:rPr>
              <w:t xml:space="preserve"> Rejected (Outcome fails to </w:t>
            </w:r>
            <w:r w:rsidR="00F15270">
              <w:rPr>
                <w:rFonts w:ascii="Times New Roman" w:hAnsi="Times New Roman" w:cs="Times New Roman"/>
                <w:b/>
              </w:rPr>
              <w:t xml:space="preserve">    </w:t>
            </w:r>
            <w:r w:rsidR="00F15270" w:rsidRPr="00F15270">
              <w:rPr>
                <w:rFonts w:ascii="Times New Roman" w:hAnsi="Times New Roman" w:cs="Times New Roman"/>
                <w:b/>
              </w:rPr>
              <w:t>meet expectations from Chair or Administrator)</w:t>
            </w:r>
          </w:p>
        </w:tc>
      </w:tr>
      <w:tr w:rsidR="00F15270" w:rsidRPr="00F15270" w:rsidTr="00D4229B">
        <w:trPr>
          <w:cnfStyle w:val="010000000000" w:firstRow="0" w:lastRow="1" w:firstColumn="0" w:lastColumn="0" w:oddVBand="0" w:evenVBand="0" w:oddHBand="0" w:evenHBand="0" w:firstRowFirstColumn="0" w:firstRowLastColumn="0" w:lastRowFirstColumn="0" w:lastRowLastColumn="0"/>
        </w:trPr>
        <w:tc>
          <w:tcPr>
            <w:tcW w:w="9350" w:type="dxa"/>
            <w:gridSpan w:val="4"/>
          </w:tcPr>
          <w:p w:rsidR="00F15270" w:rsidRPr="00F15270" w:rsidRDefault="00F15270" w:rsidP="004F500F">
            <w:pPr>
              <w:keepNext/>
              <w:spacing w:after="0"/>
              <w:rPr>
                <w:rFonts w:ascii="Times New Roman" w:hAnsi="Times New Roman" w:cs="Times New Roman"/>
              </w:rPr>
            </w:pPr>
            <w:r w:rsidRPr="00F15270">
              <w:rPr>
                <w:rFonts w:ascii="Times New Roman" w:hAnsi="Times New Roman" w:cs="Times New Roman"/>
              </w:rPr>
              <w:t>Overall comments with any needed revisions clearly explained:</w:t>
            </w:r>
          </w:p>
          <w:p w:rsidR="00F15270" w:rsidRPr="00F15270" w:rsidRDefault="00F15270" w:rsidP="004F500F">
            <w:pPr>
              <w:spacing w:after="0"/>
              <w:rPr>
                <w:rFonts w:ascii="Times New Roman" w:hAnsi="Times New Roman" w:cs="Times New Roman"/>
                <w:b/>
              </w:rPr>
            </w:pPr>
            <w:r w:rsidRPr="00F15270">
              <w:rPr>
                <w:rFonts w:ascii="Times New Roman" w:hAnsi="Times New Roman" w:cs="Times New Roman"/>
                <w:b/>
              </w:rPr>
              <w:fldChar w:fldCharType="begin">
                <w:ffData>
                  <w:name w:val="Text1"/>
                  <w:enabled/>
                  <w:calcOnExit w:val="0"/>
                  <w:textInput/>
                </w:ffData>
              </w:fldChar>
            </w:r>
            <w:r w:rsidRPr="00F15270">
              <w:rPr>
                <w:rFonts w:ascii="Times New Roman" w:hAnsi="Times New Roman" w:cs="Times New Roman"/>
                <w:b/>
              </w:rPr>
              <w:instrText xml:space="preserve"> FORMTEXT </w:instrText>
            </w:r>
            <w:r w:rsidRPr="00F15270">
              <w:rPr>
                <w:rFonts w:ascii="Times New Roman" w:hAnsi="Times New Roman" w:cs="Times New Roman"/>
                <w:b/>
              </w:rPr>
            </w:r>
            <w:r w:rsidRPr="00F15270">
              <w:rPr>
                <w:rFonts w:ascii="Times New Roman" w:hAnsi="Times New Roman" w:cs="Times New Roman"/>
                <w:b/>
              </w:rPr>
              <w:fldChar w:fldCharType="separate"/>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rPr>
              <w:fldChar w:fldCharType="end"/>
            </w:r>
          </w:p>
        </w:tc>
      </w:tr>
    </w:tbl>
    <w:p w:rsidR="00F15270" w:rsidRPr="00F15270" w:rsidRDefault="00F15270" w:rsidP="00F15270">
      <w:pPr>
        <w:rPr>
          <w:rFonts w:ascii="Times New Roman" w:eastAsia="Times New Roman" w:hAnsi="Times New Roman" w:cs="Times New Roman"/>
        </w:rPr>
      </w:pPr>
    </w:p>
    <w:p w:rsidR="00F15270" w:rsidRDefault="00F15270" w:rsidP="00F15270">
      <w:pPr>
        <w:rPr>
          <w:rFonts w:ascii="Times New Roman" w:eastAsia="Times New Roman" w:hAnsi="Times New Roman" w:cs="Times New Roman"/>
        </w:rPr>
      </w:pPr>
    </w:p>
    <w:p w:rsidR="00F15270" w:rsidRDefault="00F15270" w:rsidP="00F15270">
      <w:pPr>
        <w:rPr>
          <w:rFonts w:ascii="Times New Roman" w:eastAsia="Times New Roman" w:hAnsi="Times New Roman" w:cs="Times New Roman"/>
        </w:rPr>
      </w:pPr>
    </w:p>
    <w:p w:rsidR="00F15270" w:rsidRDefault="00F15270" w:rsidP="00F15270">
      <w:pPr>
        <w:rPr>
          <w:rFonts w:ascii="Times New Roman" w:eastAsia="Times New Roman" w:hAnsi="Times New Roman" w:cs="Times New Roman"/>
        </w:rPr>
      </w:pPr>
    </w:p>
    <w:p w:rsidR="00F15270" w:rsidRDefault="00F15270" w:rsidP="00F15270">
      <w:pPr>
        <w:rPr>
          <w:rFonts w:ascii="Times New Roman" w:eastAsia="Times New Roman" w:hAnsi="Times New Roman" w:cs="Times New Roman"/>
        </w:rPr>
      </w:pPr>
    </w:p>
    <w:p w:rsidR="00F15270" w:rsidRDefault="00F15270" w:rsidP="00F15270">
      <w:pPr>
        <w:rPr>
          <w:rFonts w:ascii="Times New Roman" w:eastAsia="Times New Roman" w:hAnsi="Times New Roman" w:cs="Times New Roman"/>
        </w:rPr>
      </w:pPr>
    </w:p>
    <w:tbl>
      <w:tblPr>
        <w:tblStyle w:val="TenureRubric4"/>
        <w:tblW w:w="5000" w:type="pct"/>
        <w:tblLook w:val="06E0" w:firstRow="1" w:lastRow="1" w:firstColumn="1" w:lastColumn="0" w:noHBand="1" w:noVBand="1"/>
      </w:tblPr>
      <w:tblGrid>
        <w:gridCol w:w="3063"/>
        <w:gridCol w:w="3063"/>
        <w:gridCol w:w="1627"/>
        <w:gridCol w:w="1597"/>
      </w:tblGrid>
      <w:tr w:rsidR="00F15270" w:rsidRPr="00F15270" w:rsidTr="00D4229B">
        <w:trPr>
          <w:cnfStyle w:val="100000000000" w:firstRow="1" w:lastRow="0" w:firstColumn="0" w:lastColumn="0" w:oddVBand="0" w:evenVBand="0" w:oddHBand="0" w:evenHBand="0" w:firstRowFirstColumn="0" w:firstRowLastColumn="0" w:lastRowFirstColumn="0" w:lastRowLastColumn="0"/>
        </w:trPr>
        <w:tc>
          <w:tcPr>
            <w:tcW w:w="9350" w:type="dxa"/>
            <w:gridSpan w:val="4"/>
          </w:tcPr>
          <w:p w:rsidR="00F15270" w:rsidRPr="00F15270" w:rsidRDefault="00F15270" w:rsidP="00F15270">
            <w:pPr>
              <w:rPr>
                <w:rFonts w:ascii="Times New Roman" w:hAnsi="Times New Roman" w:cs="Times New Roman"/>
              </w:rPr>
            </w:pPr>
            <w:r w:rsidRPr="00F15270">
              <w:rPr>
                <w:rFonts w:ascii="Times New Roman" w:hAnsi="Times New Roman" w:cs="Times New Roman"/>
              </w:rPr>
              <w:lastRenderedPageBreak/>
              <w:t xml:space="preserve">Faculty Outcome and Implementation Plan </w:t>
            </w:r>
          </w:p>
          <w:p w:rsidR="00F15270" w:rsidRPr="003D1BEE" w:rsidRDefault="00F15270" w:rsidP="00F15270">
            <w:pPr>
              <w:rPr>
                <w:rFonts w:ascii="Times New Roman" w:hAnsi="Times New Roman" w:cs="Times New Roman"/>
              </w:rPr>
            </w:pPr>
            <w:r w:rsidRPr="003D1BEE">
              <w:rPr>
                <w:rFonts w:ascii="Times New Roman" w:hAnsi="Times New Roman" w:cs="Times New Roman"/>
              </w:rPr>
              <w:t>#2- Service Outcome</w:t>
            </w:r>
          </w:p>
          <w:p w:rsidR="00F15270" w:rsidRPr="00F15270" w:rsidRDefault="00F15270" w:rsidP="00F15270">
            <w:pPr>
              <w:rPr>
                <w:rFonts w:ascii="Times New Roman" w:hAnsi="Times New Roman" w:cs="Times New Roman"/>
              </w:rPr>
            </w:pPr>
          </w:p>
          <w:p w:rsidR="00F15270" w:rsidRPr="00F15270" w:rsidRDefault="00F15270" w:rsidP="00F15270">
            <w:pPr>
              <w:rPr>
                <w:rFonts w:ascii="Times New Roman" w:hAnsi="Times New Roman" w:cs="Times New Roman"/>
              </w:rPr>
            </w:pPr>
            <w:r w:rsidRPr="00F15270">
              <w:rPr>
                <w:rFonts w:ascii="Times New Roman" w:hAnsi="Times New Roman" w:cs="Times New Roman"/>
              </w:rPr>
              <w:t xml:space="preserve">Associated Talent: </w:t>
            </w:r>
          </w:p>
          <w:p w:rsidR="00F15270" w:rsidRPr="00F15270" w:rsidRDefault="00F15270" w:rsidP="00F15270">
            <w:pPr>
              <w:rPr>
                <w:rFonts w:ascii="Times New Roman" w:hAnsi="Times New Roman" w:cs="Times New Roman"/>
              </w:rPr>
            </w:pPr>
            <w:r w:rsidRPr="00F15270">
              <w:rPr>
                <w:rFonts w:ascii="Times New Roman" w:hAnsi="Times New Roman" w:cs="Times New Roman"/>
              </w:rPr>
              <w:t>Academic Citizenship</w:t>
            </w:r>
          </w:p>
        </w:tc>
      </w:tr>
      <w:tr w:rsidR="00F15270" w:rsidRPr="00F15270" w:rsidTr="006759B8">
        <w:tc>
          <w:tcPr>
            <w:tcW w:w="7915" w:type="dxa"/>
            <w:gridSpan w:val="3"/>
          </w:tcPr>
          <w:p w:rsidR="00F15270" w:rsidRPr="00F15270" w:rsidRDefault="00F15270" w:rsidP="00D4229B">
            <w:pPr>
              <w:rPr>
                <w:rFonts w:ascii="Times New Roman" w:hAnsi="Times New Roman" w:cs="Times New Roman"/>
              </w:rPr>
            </w:pPr>
            <w:r w:rsidRPr="00F15270">
              <w:rPr>
                <w:rFonts w:ascii="Times New Roman" w:hAnsi="Times New Roman" w:cs="Times New Roman"/>
              </w:rPr>
              <w:t xml:space="preserve">Required </w:t>
            </w:r>
            <w:r>
              <w:rPr>
                <w:rFonts w:ascii="Times New Roman" w:hAnsi="Times New Roman" w:cs="Times New Roman"/>
              </w:rPr>
              <w:t>Components of Outcome #2</w:t>
            </w:r>
          </w:p>
        </w:tc>
        <w:tc>
          <w:tcPr>
            <w:tcW w:w="1435" w:type="dxa"/>
            <w:shd w:val="clear" w:color="auto" w:fill="D9D9D9" w:themeFill="background1" w:themeFillShade="D9"/>
            <w:vAlign w:val="center"/>
          </w:tcPr>
          <w:p w:rsidR="00F15270" w:rsidRPr="00F15270" w:rsidRDefault="00F53735" w:rsidP="000470BF">
            <w:pPr>
              <w:jc w:val="center"/>
              <w:rPr>
                <w:rFonts w:ascii="Times New Roman" w:hAnsi="Times New Roman" w:cs="Times New Roman"/>
                <w:b/>
                <w:sz w:val="20"/>
                <w:szCs w:val="20"/>
              </w:rPr>
            </w:pPr>
            <w:r>
              <w:rPr>
                <w:rFonts w:ascii="Times New Roman" w:hAnsi="Times New Roman" w:cs="Times New Roman"/>
                <w:b/>
                <w:sz w:val="20"/>
                <w:szCs w:val="20"/>
              </w:rPr>
              <w:t>CHECK IF ACCEPTABLE</w:t>
            </w:r>
          </w:p>
        </w:tc>
      </w:tr>
      <w:tr w:rsidR="00F15270" w:rsidRPr="00F15270" w:rsidTr="00D4229B">
        <w:tc>
          <w:tcPr>
            <w:tcW w:w="7915" w:type="dxa"/>
            <w:gridSpan w:val="3"/>
          </w:tcPr>
          <w:p w:rsidR="00F15270" w:rsidRPr="00F15270" w:rsidRDefault="00F15270" w:rsidP="00D4229B">
            <w:pPr>
              <w:rPr>
                <w:rFonts w:ascii="Times New Roman" w:hAnsi="Times New Roman" w:cs="Times New Roman"/>
              </w:rPr>
            </w:pPr>
            <w:r w:rsidRPr="00F15270">
              <w:rPr>
                <w:rFonts w:ascii="Times New Roman" w:hAnsi="Times New Roman" w:cs="Times New Roman"/>
              </w:rPr>
              <w:t>Outcome is stated clearly.</w:t>
            </w:r>
          </w:p>
        </w:tc>
        <w:sdt>
          <w:sdtPr>
            <w:rPr>
              <w:rFonts w:ascii="Times New Roman" w:hAnsi="Times New Roman" w:cs="Times New Roman"/>
              <w:b/>
            </w:rPr>
            <w:id w:val="-216661304"/>
            <w14:checkbox>
              <w14:checked w14:val="0"/>
              <w14:checkedState w14:val="2612" w14:font="MS Gothic"/>
              <w14:uncheckedState w14:val="2610" w14:font="MS Gothic"/>
            </w14:checkbox>
          </w:sdtPr>
          <w:sdtEndPr/>
          <w:sdtContent>
            <w:tc>
              <w:tcPr>
                <w:tcW w:w="1435" w:type="dxa"/>
                <w:vAlign w:val="center"/>
              </w:tcPr>
              <w:p w:rsidR="00F15270" w:rsidRPr="00F15270" w:rsidRDefault="0021605F" w:rsidP="00D4229B">
                <w:pPr>
                  <w:jc w:val="center"/>
                  <w:rPr>
                    <w:rFonts w:ascii="Times New Roman" w:hAnsi="Times New Roman" w:cs="Times New Roman"/>
                    <w:b/>
                  </w:rPr>
                </w:pPr>
                <w:r>
                  <w:rPr>
                    <w:rFonts w:ascii="MS Gothic" w:eastAsia="MS Gothic" w:hAnsi="MS Gothic" w:cs="Times New Roman" w:hint="eastAsia"/>
                    <w:b/>
                  </w:rPr>
                  <w:t>☐</w:t>
                </w:r>
              </w:p>
            </w:tc>
          </w:sdtContent>
        </w:sdt>
      </w:tr>
      <w:tr w:rsidR="00F15270" w:rsidRPr="00F15270" w:rsidTr="00D4229B">
        <w:tc>
          <w:tcPr>
            <w:tcW w:w="7915" w:type="dxa"/>
            <w:gridSpan w:val="3"/>
          </w:tcPr>
          <w:p w:rsidR="00F15270" w:rsidRPr="00F15270" w:rsidRDefault="00F15270" w:rsidP="00950B8D">
            <w:pPr>
              <w:rPr>
                <w:rFonts w:ascii="Times New Roman" w:hAnsi="Times New Roman" w:cs="Times New Roman"/>
              </w:rPr>
            </w:pPr>
            <w:r w:rsidRPr="00F15270">
              <w:rPr>
                <w:rFonts w:ascii="Times New Roman" w:hAnsi="Times New Roman" w:cs="Times New Roman"/>
              </w:rPr>
              <w:t>Rationale for the outcome is sufficient (e.g., Provide</w:t>
            </w:r>
            <w:r>
              <w:rPr>
                <w:rFonts w:ascii="Times New Roman" w:hAnsi="Times New Roman" w:cs="Times New Roman"/>
              </w:rPr>
              <w:t>s</w:t>
            </w:r>
            <w:r w:rsidRPr="00F15270">
              <w:rPr>
                <w:rFonts w:ascii="Times New Roman" w:hAnsi="Times New Roman" w:cs="Times New Roman"/>
              </w:rPr>
              <w:t xml:space="preserve"> an explanation for</w:t>
            </w:r>
            <w:r w:rsidR="00950B8D">
              <w:rPr>
                <w:rFonts w:ascii="Times New Roman" w:hAnsi="Times New Roman" w:cs="Times New Roman"/>
              </w:rPr>
              <w:t xml:space="preserve"> the need of the service outcome.)</w:t>
            </w:r>
          </w:p>
        </w:tc>
        <w:sdt>
          <w:sdtPr>
            <w:rPr>
              <w:rFonts w:ascii="Times New Roman" w:hAnsi="Times New Roman" w:cs="Times New Roman"/>
              <w:b/>
            </w:rPr>
            <w:id w:val="740681717"/>
            <w14:checkbox>
              <w14:checked w14:val="0"/>
              <w14:checkedState w14:val="2612" w14:font="MS Gothic"/>
              <w14:uncheckedState w14:val="2610" w14:font="MS Gothic"/>
            </w14:checkbox>
          </w:sdtPr>
          <w:sdtEndPr/>
          <w:sdtContent>
            <w:tc>
              <w:tcPr>
                <w:tcW w:w="1435" w:type="dxa"/>
                <w:vAlign w:val="center"/>
              </w:tcPr>
              <w:p w:rsidR="00F15270" w:rsidRPr="00F15270" w:rsidRDefault="0021605F" w:rsidP="00D4229B">
                <w:pPr>
                  <w:jc w:val="center"/>
                  <w:rPr>
                    <w:rFonts w:ascii="Times New Roman" w:hAnsi="Times New Roman" w:cs="Times New Roman"/>
                    <w:b/>
                  </w:rPr>
                </w:pPr>
                <w:r>
                  <w:rPr>
                    <w:rFonts w:ascii="MS Gothic" w:eastAsia="MS Gothic" w:hAnsi="MS Gothic" w:cs="Times New Roman" w:hint="eastAsia"/>
                    <w:b/>
                  </w:rPr>
                  <w:t>☐</w:t>
                </w:r>
              </w:p>
            </w:tc>
          </w:sdtContent>
        </w:sdt>
      </w:tr>
      <w:tr w:rsidR="00F15270" w:rsidRPr="00F15270" w:rsidTr="00D4229B">
        <w:tc>
          <w:tcPr>
            <w:tcW w:w="7915" w:type="dxa"/>
            <w:gridSpan w:val="3"/>
          </w:tcPr>
          <w:p w:rsidR="00F15270" w:rsidRPr="00F15270" w:rsidRDefault="00F15270" w:rsidP="00D4229B">
            <w:pPr>
              <w:rPr>
                <w:rFonts w:ascii="Times New Roman" w:hAnsi="Times New Roman" w:cs="Times New Roman"/>
              </w:rPr>
            </w:pPr>
            <w:r w:rsidRPr="00F15270">
              <w:rPr>
                <w:rFonts w:ascii="Times New Roman" w:hAnsi="Times New Roman" w:cs="Times New Roman"/>
              </w:rPr>
              <w:t>Appropriate resources are identified.</w:t>
            </w:r>
          </w:p>
        </w:tc>
        <w:sdt>
          <w:sdtPr>
            <w:rPr>
              <w:rFonts w:ascii="Times New Roman" w:hAnsi="Times New Roman" w:cs="Times New Roman"/>
              <w:b/>
            </w:rPr>
            <w:id w:val="113723979"/>
            <w14:checkbox>
              <w14:checked w14:val="0"/>
              <w14:checkedState w14:val="2612" w14:font="MS Gothic"/>
              <w14:uncheckedState w14:val="2610" w14:font="MS Gothic"/>
            </w14:checkbox>
          </w:sdtPr>
          <w:sdtEndPr/>
          <w:sdtContent>
            <w:tc>
              <w:tcPr>
                <w:tcW w:w="1435" w:type="dxa"/>
                <w:vAlign w:val="center"/>
              </w:tcPr>
              <w:p w:rsidR="00F15270" w:rsidRPr="00F15270" w:rsidRDefault="0021605F" w:rsidP="00D4229B">
                <w:pPr>
                  <w:jc w:val="center"/>
                  <w:rPr>
                    <w:rFonts w:ascii="Times New Roman" w:hAnsi="Times New Roman" w:cs="Times New Roman"/>
                    <w:b/>
                  </w:rPr>
                </w:pPr>
                <w:r>
                  <w:rPr>
                    <w:rFonts w:ascii="MS Gothic" w:eastAsia="MS Gothic" w:hAnsi="MS Gothic" w:cs="Times New Roman" w:hint="eastAsia"/>
                    <w:b/>
                  </w:rPr>
                  <w:t>☐</w:t>
                </w:r>
              </w:p>
            </w:tc>
          </w:sdtContent>
        </w:sdt>
      </w:tr>
      <w:tr w:rsidR="00F15270" w:rsidRPr="00F15270" w:rsidTr="00D4229B">
        <w:tc>
          <w:tcPr>
            <w:tcW w:w="7915" w:type="dxa"/>
            <w:gridSpan w:val="3"/>
          </w:tcPr>
          <w:p w:rsidR="00F15270" w:rsidRPr="00F15270" w:rsidRDefault="00F15270" w:rsidP="00D4229B">
            <w:pPr>
              <w:rPr>
                <w:rFonts w:ascii="Times New Roman" w:hAnsi="Times New Roman" w:cs="Times New Roman"/>
              </w:rPr>
            </w:pPr>
            <w:r w:rsidRPr="00F15270">
              <w:rPr>
                <w:rFonts w:ascii="Times New Roman" w:hAnsi="Times New Roman" w:cs="Times New Roman"/>
              </w:rPr>
              <w:t>Implementation plan is clear, realistic, and appropriate.</w:t>
            </w:r>
          </w:p>
        </w:tc>
        <w:sdt>
          <w:sdtPr>
            <w:rPr>
              <w:rFonts w:ascii="Times New Roman" w:hAnsi="Times New Roman" w:cs="Times New Roman"/>
              <w:b/>
            </w:rPr>
            <w:id w:val="1843123832"/>
            <w14:checkbox>
              <w14:checked w14:val="0"/>
              <w14:checkedState w14:val="2612" w14:font="MS Gothic"/>
              <w14:uncheckedState w14:val="2610" w14:font="MS Gothic"/>
            </w14:checkbox>
          </w:sdtPr>
          <w:sdtEndPr/>
          <w:sdtContent>
            <w:tc>
              <w:tcPr>
                <w:tcW w:w="1435" w:type="dxa"/>
                <w:vAlign w:val="center"/>
              </w:tcPr>
              <w:p w:rsidR="00F15270" w:rsidRPr="00F15270" w:rsidRDefault="00F15270" w:rsidP="00D4229B">
                <w:pPr>
                  <w:jc w:val="center"/>
                  <w:rPr>
                    <w:rFonts w:ascii="Times New Roman" w:hAnsi="Times New Roman" w:cs="Times New Roman"/>
                    <w:b/>
                  </w:rPr>
                </w:pPr>
                <w:r w:rsidRPr="00F15270">
                  <w:rPr>
                    <w:rFonts w:ascii="Segoe UI Symbol" w:hAnsi="Segoe UI Symbol" w:cs="Segoe UI Symbol"/>
                    <w:b/>
                  </w:rPr>
                  <w:t>☐</w:t>
                </w:r>
              </w:p>
            </w:tc>
          </w:sdtContent>
        </w:sdt>
      </w:tr>
      <w:tr w:rsidR="00950B8D" w:rsidRPr="00F15270" w:rsidTr="00D4229B">
        <w:tc>
          <w:tcPr>
            <w:tcW w:w="7915" w:type="dxa"/>
            <w:gridSpan w:val="3"/>
          </w:tcPr>
          <w:p w:rsidR="00950B8D" w:rsidRPr="00F15270" w:rsidRDefault="00950B8D" w:rsidP="00D0044E">
            <w:pPr>
              <w:rPr>
                <w:rFonts w:ascii="Times New Roman" w:hAnsi="Times New Roman" w:cs="Times New Roman"/>
              </w:rPr>
            </w:pPr>
            <w:r w:rsidRPr="00F15270">
              <w:rPr>
                <w:rFonts w:ascii="Times New Roman" w:hAnsi="Times New Roman" w:cs="Times New Roman"/>
              </w:rPr>
              <w:t>P</w:t>
            </w:r>
            <w:r>
              <w:rPr>
                <w:rFonts w:ascii="Times New Roman" w:hAnsi="Times New Roman" w:cs="Times New Roman"/>
              </w:rPr>
              <w:t>roducts/E</w:t>
            </w:r>
            <w:r w:rsidRPr="00F15270">
              <w:rPr>
                <w:rFonts w:ascii="Times New Roman" w:hAnsi="Times New Roman" w:cs="Times New Roman"/>
              </w:rPr>
              <w:t xml:space="preserve">vidence identified will sufficiently indicate effective </w:t>
            </w:r>
            <w:r>
              <w:rPr>
                <w:rFonts w:ascii="Times New Roman" w:hAnsi="Times New Roman" w:cs="Times New Roman"/>
              </w:rPr>
              <w:t xml:space="preserve">pursuit and </w:t>
            </w:r>
            <w:r w:rsidR="00D0044E">
              <w:rPr>
                <w:rFonts w:ascii="Times New Roman" w:hAnsi="Times New Roman" w:cs="Times New Roman"/>
              </w:rPr>
              <w:t>completion</w:t>
            </w:r>
            <w:r w:rsidRPr="00F15270">
              <w:rPr>
                <w:rFonts w:ascii="Times New Roman" w:hAnsi="Times New Roman" w:cs="Times New Roman"/>
              </w:rPr>
              <w:t xml:space="preserve"> of</w:t>
            </w:r>
            <w:r>
              <w:rPr>
                <w:rFonts w:ascii="Times New Roman" w:hAnsi="Times New Roman" w:cs="Times New Roman"/>
              </w:rPr>
              <w:t xml:space="preserve"> the outcome.</w:t>
            </w:r>
          </w:p>
        </w:tc>
        <w:sdt>
          <w:sdtPr>
            <w:rPr>
              <w:rFonts w:ascii="Times New Roman" w:hAnsi="Times New Roman" w:cs="Times New Roman"/>
              <w:b/>
            </w:rPr>
            <w:id w:val="794872246"/>
            <w14:checkbox>
              <w14:checked w14:val="0"/>
              <w14:checkedState w14:val="2612" w14:font="MS Gothic"/>
              <w14:uncheckedState w14:val="2610" w14:font="MS Gothic"/>
            </w14:checkbox>
          </w:sdtPr>
          <w:sdtEndPr/>
          <w:sdtContent>
            <w:tc>
              <w:tcPr>
                <w:tcW w:w="1435" w:type="dxa"/>
                <w:vAlign w:val="center"/>
              </w:tcPr>
              <w:p w:rsidR="00950B8D" w:rsidRPr="00F15270" w:rsidRDefault="00950B8D" w:rsidP="00950B8D">
                <w:pPr>
                  <w:jc w:val="center"/>
                  <w:rPr>
                    <w:rFonts w:ascii="Times New Roman" w:hAnsi="Times New Roman" w:cs="Times New Roman"/>
                    <w:b/>
                  </w:rPr>
                </w:pPr>
                <w:r>
                  <w:rPr>
                    <w:rFonts w:ascii="MS Gothic" w:eastAsia="MS Gothic" w:hAnsi="MS Gothic" w:cs="Times New Roman" w:hint="eastAsia"/>
                    <w:b/>
                  </w:rPr>
                  <w:t>☐</w:t>
                </w:r>
              </w:p>
            </w:tc>
          </w:sdtContent>
        </w:sdt>
      </w:tr>
      <w:tr w:rsidR="00950B8D" w:rsidRPr="00F15270" w:rsidTr="00D4229B">
        <w:tc>
          <w:tcPr>
            <w:tcW w:w="7915" w:type="dxa"/>
            <w:gridSpan w:val="3"/>
          </w:tcPr>
          <w:p w:rsidR="00950B8D" w:rsidRPr="00F15270" w:rsidRDefault="00950B8D" w:rsidP="00950B8D">
            <w:pPr>
              <w:rPr>
                <w:rFonts w:ascii="Times New Roman" w:hAnsi="Times New Roman" w:cs="Times New Roman"/>
              </w:rPr>
            </w:pPr>
            <w:r>
              <w:rPr>
                <w:rFonts w:ascii="Times New Roman" w:hAnsi="Times New Roman" w:cs="Times New Roman"/>
              </w:rPr>
              <w:t>Summary of benefit to the TTFM/institution/students is clear.</w:t>
            </w:r>
          </w:p>
        </w:tc>
        <w:sdt>
          <w:sdtPr>
            <w:rPr>
              <w:rFonts w:ascii="Times New Roman" w:hAnsi="Times New Roman" w:cs="Times New Roman"/>
              <w:b/>
            </w:rPr>
            <w:id w:val="-1507046030"/>
            <w14:checkbox>
              <w14:checked w14:val="0"/>
              <w14:checkedState w14:val="2612" w14:font="MS Gothic"/>
              <w14:uncheckedState w14:val="2610" w14:font="MS Gothic"/>
            </w14:checkbox>
          </w:sdtPr>
          <w:sdtEndPr/>
          <w:sdtContent>
            <w:tc>
              <w:tcPr>
                <w:tcW w:w="1435" w:type="dxa"/>
                <w:vAlign w:val="center"/>
              </w:tcPr>
              <w:p w:rsidR="00950B8D" w:rsidRPr="00F15270" w:rsidRDefault="00950B8D" w:rsidP="00950B8D">
                <w:pPr>
                  <w:jc w:val="center"/>
                  <w:rPr>
                    <w:rFonts w:ascii="Times New Roman" w:hAnsi="Times New Roman" w:cs="Times New Roman"/>
                    <w:b/>
                  </w:rPr>
                </w:pPr>
                <w:r>
                  <w:rPr>
                    <w:rFonts w:ascii="MS Gothic" w:eastAsia="MS Gothic" w:hAnsi="MS Gothic" w:cs="Times New Roman" w:hint="eastAsia"/>
                    <w:b/>
                  </w:rPr>
                  <w:t>☐</w:t>
                </w:r>
              </w:p>
            </w:tc>
          </w:sdtContent>
        </w:sdt>
      </w:tr>
      <w:tr w:rsidR="00950B8D" w:rsidRPr="00F15270" w:rsidTr="00D4229B">
        <w:tblPrEx>
          <w:jc w:val="center"/>
          <w:tblLook w:val="0660" w:firstRow="1" w:lastRow="1" w:firstColumn="0" w:lastColumn="0" w:noHBand="1" w:noVBand="1"/>
        </w:tblPrEx>
        <w:trPr>
          <w:jc w:val="center"/>
        </w:trPr>
        <w:tc>
          <w:tcPr>
            <w:tcW w:w="3118" w:type="dxa"/>
          </w:tcPr>
          <w:p w:rsidR="00950B8D" w:rsidRPr="00F15270" w:rsidRDefault="00F3152A" w:rsidP="00950B8D">
            <w:pPr>
              <w:spacing w:after="120"/>
              <w:ind w:left="288" w:hanging="288"/>
              <w:rPr>
                <w:rFonts w:ascii="Times New Roman" w:hAnsi="Times New Roman" w:cs="Times New Roman"/>
                <w:sz w:val="20"/>
                <w:szCs w:val="20"/>
              </w:rPr>
            </w:pPr>
            <w:sdt>
              <w:sdtPr>
                <w:rPr>
                  <w:rFonts w:ascii="Times New Roman" w:hAnsi="Times New Roman" w:cs="Times New Roman"/>
                  <w:b/>
                </w:rPr>
                <w:id w:val="-1110666395"/>
                <w14:checkbox>
                  <w14:checked w14:val="0"/>
                  <w14:checkedState w14:val="2612" w14:font="MS Gothic"/>
                  <w14:uncheckedState w14:val="2610" w14:font="MS Gothic"/>
                </w14:checkbox>
              </w:sdtPr>
              <w:sdtEndPr/>
              <w:sdtContent>
                <w:r w:rsidR="00950B8D" w:rsidRPr="00F15270">
                  <w:rPr>
                    <w:rFonts w:ascii="Segoe UI Symbol" w:hAnsi="Segoe UI Symbol" w:cs="Segoe UI Symbol"/>
                    <w:b/>
                  </w:rPr>
                  <w:t>☐</w:t>
                </w:r>
              </w:sdtContent>
            </w:sdt>
            <w:r w:rsidR="00950B8D" w:rsidRPr="00F15270">
              <w:rPr>
                <w:rFonts w:ascii="Times New Roman" w:hAnsi="Times New Roman" w:cs="Times New Roman"/>
                <w:b/>
              </w:rPr>
              <w:t> Approved</w:t>
            </w:r>
          </w:p>
        </w:tc>
        <w:tc>
          <w:tcPr>
            <w:tcW w:w="3118" w:type="dxa"/>
            <w:shd w:val="clear" w:color="auto" w:fill="F2F2F2"/>
          </w:tcPr>
          <w:p w:rsidR="00950B8D" w:rsidRPr="00F15270" w:rsidRDefault="00F3152A" w:rsidP="00950B8D">
            <w:pPr>
              <w:spacing w:after="120"/>
              <w:ind w:left="288" w:hanging="288"/>
              <w:rPr>
                <w:rFonts w:ascii="Times New Roman" w:hAnsi="Times New Roman" w:cs="Times New Roman"/>
                <w:b/>
              </w:rPr>
            </w:pPr>
            <w:sdt>
              <w:sdtPr>
                <w:rPr>
                  <w:rFonts w:ascii="Times New Roman" w:hAnsi="Times New Roman" w:cs="Times New Roman"/>
                  <w:b/>
                </w:rPr>
                <w:id w:val="-232241679"/>
                <w14:checkbox>
                  <w14:checked w14:val="0"/>
                  <w14:checkedState w14:val="2612" w14:font="MS Gothic"/>
                  <w14:uncheckedState w14:val="2610" w14:font="MS Gothic"/>
                </w14:checkbox>
              </w:sdtPr>
              <w:sdtEndPr/>
              <w:sdtContent>
                <w:r w:rsidR="00950B8D" w:rsidRPr="00F15270">
                  <w:rPr>
                    <w:rFonts w:ascii="Segoe UI Symbol" w:hAnsi="Segoe UI Symbol" w:cs="Segoe UI Symbol"/>
                    <w:b/>
                  </w:rPr>
                  <w:t>☐</w:t>
                </w:r>
              </w:sdtContent>
            </w:sdt>
            <w:r w:rsidR="00950B8D" w:rsidRPr="00F15270">
              <w:rPr>
                <w:rFonts w:ascii="Times New Roman" w:hAnsi="Times New Roman" w:cs="Times New Roman"/>
                <w:b/>
              </w:rPr>
              <w:t> Not yet approved</w:t>
            </w:r>
            <w:r w:rsidR="00950B8D">
              <w:rPr>
                <w:rFonts w:ascii="Times New Roman" w:hAnsi="Times New Roman" w:cs="Times New Roman"/>
                <w:b/>
              </w:rPr>
              <w:t xml:space="preserve"> (needs to </w:t>
            </w:r>
            <w:r w:rsidR="00950B8D" w:rsidRPr="00F15270">
              <w:rPr>
                <w:rFonts w:ascii="Times New Roman" w:hAnsi="Times New Roman" w:cs="Times New Roman"/>
                <w:b/>
              </w:rPr>
              <w:t xml:space="preserve">fix items </w:t>
            </w:r>
            <w:r w:rsidR="00F53735">
              <w:rPr>
                <w:rFonts w:ascii="Times New Roman" w:hAnsi="Times New Roman" w:cs="Times New Roman"/>
                <w:b/>
              </w:rPr>
              <w:t xml:space="preserve">not </w:t>
            </w:r>
            <w:r w:rsidR="00950B8D" w:rsidRPr="00F15270">
              <w:rPr>
                <w:rFonts w:ascii="Times New Roman" w:hAnsi="Times New Roman" w:cs="Times New Roman"/>
                <w:b/>
              </w:rPr>
              <w:t>checked and resubmit for approval)</w:t>
            </w:r>
          </w:p>
        </w:tc>
        <w:tc>
          <w:tcPr>
            <w:tcW w:w="3114" w:type="dxa"/>
            <w:gridSpan w:val="2"/>
            <w:shd w:val="clear" w:color="auto" w:fill="BFBFBF"/>
          </w:tcPr>
          <w:p w:rsidR="00950B8D" w:rsidRPr="00F15270" w:rsidRDefault="00F3152A" w:rsidP="00950B8D">
            <w:pPr>
              <w:spacing w:after="120"/>
              <w:rPr>
                <w:rFonts w:ascii="Times New Roman" w:hAnsi="Times New Roman" w:cs="Times New Roman"/>
                <w:b/>
              </w:rPr>
            </w:pPr>
            <w:sdt>
              <w:sdtPr>
                <w:rPr>
                  <w:rFonts w:ascii="Times New Roman" w:hAnsi="Times New Roman" w:cs="Times New Roman"/>
                  <w:b/>
                </w:rPr>
                <w:id w:val="2138838908"/>
                <w14:checkbox>
                  <w14:checked w14:val="0"/>
                  <w14:checkedState w14:val="2612" w14:font="MS Gothic"/>
                  <w14:uncheckedState w14:val="2610" w14:font="MS Gothic"/>
                </w14:checkbox>
              </w:sdtPr>
              <w:sdtEndPr/>
              <w:sdtContent>
                <w:r w:rsidR="00950B8D" w:rsidRPr="00F15270">
                  <w:rPr>
                    <w:rFonts w:ascii="Segoe UI Symbol" w:hAnsi="Segoe UI Symbol" w:cs="Segoe UI Symbol"/>
                    <w:b/>
                  </w:rPr>
                  <w:t>☐</w:t>
                </w:r>
              </w:sdtContent>
            </w:sdt>
            <w:r w:rsidR="00950B8D" w:rsidRPr="00F15270">
              <w:rPr>
                <w:rFonts w:ascii="Times New Roman" w:hAnsi="Times New Roman" w:cs="Times New Roman"/>
                <w:b/>
              </w:rPr>
              <w:t xml:space="preserve"> Rejected (Outcome fails to </w:t>
            </w:r>
            <w:r w:rsidR="00950B8D">
              <w:rPr>
                <w:rFonts w:ascii="Times New Roman" w:hAnsi="Times New Roman" w:cs="Times New Roman"/>
                <w:b/>
              </w:rPr>
              <w:t xml:space="preserve">    </w:t>
            </w:r>
            <w:r w:rsidR="00950B8D" w:rsidRPr="00F15270">
              <w:rPr>
                <w:rFonts w:ascii="Times New Roman" w:hAnsi="Times New Roman" w:cs="Times New Roman"/>
                <w:b/>
              </w:rPr>
              <w:t>meet expectations from Chair or Administrator)</w:t>
            </w:r>
          </w:p>
        </w:tc>
      </w:tr>
      <w:tr w:rsidR="00950B8D" w:rsidRPr="00F15270" w:rsidTr="00D4229B">
        <w:trPr>
          <w:cnfStyle w:val="010000000000" w:firstRow="0" w:lastRow="1" w:firstColumn="0" w:lastColumn="0" w:oddVBand="0" w:evenVBand="0" w:oddHBand="0" w:evenHBand="0" w:firstRowFirstColumn="0" w:firstRowLastColumn="0" w:lastRowFirstColumn="0" w:lastRowLastColumn="0"/>
        </w:trPr>
        <w:tc>
          <w:tcPr>
            <w:tcW w:w="9350" w:type="dxa"/>
            <w:gridSpan w:val="4"/>
          </w:tcPr>
          <w:p w:rsidR="00950B8D" w:rsidRPr="00F15270" w:rsidRDefault="00950B8D" w:rsidP="004F500F">
            <w:pPr>
              <w:keepNext/>
              <w:spacing w:after="0"/>
              <w:rPr>
                <w:rFonts w:ascii="Times New Roman" w:hAnsi="Times New Roman" w:cs="Times New Roman"/>
              </w:rPr>
            </w:pPr>
            <w:r w:rsidRPr="00F15270">
              <w:rPr>
                <w:rFonts w:ascii="Times New Roman" w:hAnsi="Times New Roman" w:cs="Times New Roman"/>
              </w:rPr>
              <w:t>Overall comments with any needed revisions clearly explained:</w:t>
            </w:r>
          </w:p>
          <w:p w:rsidR="00950B8D" w:rsidRPr="00F15270" w:rsidRDefault="00950B8D" w:rsidP="004F500F">
            <w:pPr>
              <w:spacing w:after="0"/>
              <w:rPr>
                <w:rFonts w:ascii="Times New Roman" w:hAnsi="Times New Roman" w:cs="Times New Roman"/>
                <w:b/>
              </w:rPr>
            </w:pPr>
            <w:r w:rsidRPr="00F15270">
              <w:rPr>
                <w:rFonts w:ascii="Times New Roman" w:hAnsi="Times New Roman" w:cs="Times New Roman"/>
                <w:b/>
              </w:rPr>
              <w:fldChar w:fldCharType="begin">
                <w:ffData>
                  <w:name w:val="Text1"/>
                  <w:enabled/>
                  <w:calcOnExit w:val="0"/>
                  <w:textInput/>
                </w:ffData>
              </w:fldChar>
            </w:r>
            <w:r w:rsidRPr="00F15270">
              <w:rPr>
                <w:rFonts w:ascii="Times New Roman" w:hAnsi="Times New Roman" w:cs="Times New Roman"/>
                <w:b/>
              </w:rPr>
              <w:instrText xml:space="preserve"> FORMTEXT </w:instrText>
            </w:r>
            <w:r w:rsidRPr="00F15270">
              <w:rPr>
                <w:rFonts w:ascii="Times New Roman" w:hAnsi="Times New Roman" w:cs="Times New Roman"/>
                <w:b/>
              </w:rPr>
            </w:r>
            <w:r w:rsidRPr="00F15270">
              <w:rPr>
                <w:rFonts w:ascii="Times New Roman" w:hAnsi="Times New Roman" w:cs="Times New Roman"/>
                <w:b/>
              </w:rPr>
              <w:fldChar w:fldCharType="separate"/>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rPr>
              <w:fldChar w:fldCharType="end"/>
            </w:r>
          </w:p>
        </w:tc>
      </w:tr>
    </w:tbl>
    <w:p w:rsidR="00F15270" w:rsidRPr="00F15270" w:rsidRDefault="00F15270" w:rsidP="00F15270">
      <w:pPr>
        <w:rPr>
          <w:rFonts w:ascii="Times New Roman" w:eastAsia="Times New Roman" w:hAnsi="Times New Roman" w:cs="Times New Roman"/>
        </w:rPr>
      </w:pPr>
    </w:p>
    <w:p w:rsidR="00F15270" w:rsidRDefault="00F15270" w:rsidP="001D2C03">
      <w:pPr>
        <w:rPr>
          <w:rFonts w:ascii="Times New Roman" w:eastAsia="Times New Roman" w:hAnsi="Times New Roman" w:cs="Times New Roman"/>
        </w:rPr>
      </w:pPr>
    </w:p>
    <w:p w:rsidR="00F15270" w:rsidRDefault="00F15270" w:rsidP="001D2C03">
      <w:pPr>
        <w:rPr>
          <w:rFonts w:ascii="Times New Roman" w:eastAsia="Times New Roman" w:hAnsi="Times New Roman" w:cs="Times New Roman"/>
        </w:rPr>
      </w:pPr>
    </w:p>
    <w:p w:rsidR="00950B8D" w:rsidRDefault="00950B8D" w:rsidP="001D2C03">
      <w:pPr>
        <w:rPr>
          <w:rFonts w:ascii="Times New Roman" w:eastAsia="Times New Roman" w:hAnsi="Times New Roman" w:cs="Times New Roman"/>
        </w:rPr>
      </w:pPr>
    </w:p>
    <w:p w:rsidR="00950B8D" w:rsidRDefault="00950B8D" w:rsidP="001D2C03">
      <w:pPr>
        <w:rPr>
          <w:rFonts w:ascii="Times New Roman" w:eastAsia="Times New Roman" w:hAnsi="Times New Roman" w:cs="Times New Roman"/>
        </w:rPr>
      </w:pPr>
    </w:p>
    <w:p w:rsidR="00950B8D" w:rsidRDefault="00950B8D" w:rsidP="001D2C03">
      <w:pPr>
        <w:rPr>
          <w:rFonts w:ascii="Times New Roman" w:eastAsia="Times New Roman" w:hAnsi="Times New Roman" w:cs="Times New Roman"/>
        </w:rPr>
      </w:pPr>
    </w:p>
    <w:p w:rsidR="00950B8D" w:rsidRDefault="00950B8D" w:rsidP="001D2C03">
      <w:pPr>
        <w:rPr>
          <w:rFonts w:ascii="Times New Roman" w:eastAsia="Times New Roman" w:hAnsi="Times New Roman" w:cs="Times New Roman"/>
        </w:rPr>
      </w:pPr>
    </w:p>
    <w:p w:rsidR="00950B8D" w:rsidRDefault="00950B8D" w:rsidP="001D2C03">
      <w:pPr>
        <w:rPr>
          <w:rFonts w:ascii="Times New Roman" w:eastAsia="Times New Roman" w:hAnsi="Times New Roman" w:cs="Times New Roman"/>
        </w:rPr>
      </w:pPr>
    </w:p>
    <w:p w:rsidR="00950B8D" w:rsidRDefault="00950B8D" w:rsidP="001D2C03">
      <w:pPr>
        <w:rPr>
          <w:rFonts w:ascii="Times New Roman" w:eastAsia="Times New Roman" w:hAnsi="Times New Roman" w:cs="Times New Roman"/>
        </w:rPr>
      </w:pPr>
    </w:p>
    <w:p w:rsidR="00950B8D" w:rsidRDefault="00950B8D" w:rsidP="001D2C03">
      <w:pPr>
        <w:rPr>
          <w:rFonts w:ascii="Times New Roman" w:eastAsia="Times New Roman" w:hAnsi="Times New Roman" w:cs="Times New Roman"/>
        </w:rPr>
      </w:pPr>
    </w:p>
    <w:tbl>
      <w:tblPr>
        <w:tblStyle w:val="TenureRubric4"/>
        <w:tblW w:w="5000" w:type="pct"/>
        <w:tblLook w:val="06E0" w:firstRow="1" w:lastRow="1" w:firstColumn="1" w:lastColumn="0" w:noHBand="1" w:noVBand="1"/>
      </w:tblPr>
      <w:tblGrid>
        <w:gridCol w:w="3063"/>
        <w:gridCol w:w="3063"/>
        <w:gridCol w:w="1627"/>
        <w:gridCol w:w="1597"/>
      </w:tblGrid>
      <w:tr w:rsidR="00950B8D" w:rsidRPr="00F15270" w:rsidTr="00D4229B">
        <w:trPr>
          <w:cnfStyle w:val="100000000000" w:firstRow="1" w:lastRow="0" w:firstColumn="0" w:lastColumn="0" w:oddVBand="0" w:evenVBand="0" w:oddHBand="0" w:evenHBand="0" w:firstRowFirstColumn="0" w:firstRowLastColumn="0" w:lastRowFirstColumn="0" w:lastRowLastColumn="0"/>
        </w:trPr>
        <w:tc>
          <w:tcPr>
            <w:tcW w:w="9350" w:type="dxa"/>
            <w:gridSpan w:val="4"/>
          </w:tcPr>
          <w:p w:rsidR="00950B8D" w:rsidRPr="00950B8D" w:rsidRDefault="00950B8D" w:rsidP="00950B8D">
            <w:pPr>
              <w:rPr>
                <w:rFonts w:ascii="Times New Roman" w:hAnsi="Times New Roman" w:cs="Times New Roman"/>
              </w:rPr>
            </w:pPr>
            <w:r w:rsidRPr="00950B8D">
              <w:rPr>
                <w:rFonts w:ascii="Times New Roman" w:hAnsi="Times New Roman" w:cs="Times New Roman"/>
              </w:rPr>
              <w:lastRenderedPageBreak/>
              <w:t xml:space="preserve">Faculty Outcome and Implementation Plan </w:t>
            </w:r>
          </w:p>
          <w:p w:rsidR="00950B8D" w:rsidRDefault="00950B8D" w:rsidP="00950B8D">
            <w:pPr>
              <w:rPr>
                <w:rFonts w:ascii="Times New Roman" w:hAnsi="Times New Roman" w:cs="Times New Roman"/>
              </w:rPr>
            </w:pPr>
            <w:r w:rsidRPr="00950B8D">
              <w:rPr>
                <w:rFonts w:ascii="Times New Roman" w:hAnsi="Times New Roman" w:cs="Times New Roman"/>
              </w:rPr>
              <w:t>#3- Professional Development</w:t>
            </w:r>
          </w:p>
          <w:p w:rsidR="00950B8D" w:rsidRPr="00950B8D" w:rsidRDefault="00950B8D" w:rsidP="00950B8D">
            <w:pPr>
              <w:rPr>
                <w:rFonts w:ascii="Times New Roman" w:hAnsi="Times New Roman" w:cs="Times New Roman"/>
              </w:rPr>
            </w:pPr>
          </w:p>
          <w:p w:rsidR="00950B8D" w:rsidRPr="00950B8D" w:rsidRDefault="00950B8D" w:rsidP="00950B8D">
            <w:pPr>
              <w:rPr>
                <w:rFonts w:ascii="Times New Roman" w:hAnsi="Times New Roman" w:cs="Times New Roman"/>
              </w:rPr>
            </w:pPr>
            <w:r w:rsidRPr="00950B8D">
              <w:rPr>
                <w:rFonts w:ascii="Times New Roman" w:hAnsi="Times New Roman" w:cs="Times New Roman"/>
              </w:rPr>
              <w:t xml:space="preserve">Associated talent: </w:t>
            </w:r>
          </w:p>
          <w:p w:rsidR="00950B8D" w:rsidRPr="00F15270" w:rsidRDefault="00950B8D" w:rsidP="00950B8D">
            <w:pPr>
              <w:rPr>
                <w:rFonts w:ascii="Times New Roman" w:hAnsi="Times New Roman" w:cs="Times New Roman"/>
              </w:rPr>
            </w:pPr>
            <w:r w:rsidRPr="00950B8D">
              <w:rPr>
                <w:rFonts w:ascii="Times New Roman" w:hAnsi="Times New Roman" w:cs="Times New Roman"/>
              </w:rPr>
              <w:t>Content Expertise and Lifelong Learning</w:t>
            </w:r>
          </w:p>
        </w:tc>
      </w:tr>
      <w:tr w:rsidR="00950B8D" w:rsidRPr="00F15270" w:rsidTr="00D4229B">
        <w:tc>
          <w:tcPr>
            <w:tcW w:w="7915" w:type="dxa"/>
            <w:gridSpan w:val="3"/>
          </w:tcPr>
          <w:p w:rsidR="00950B8D" w:rsidRPr="00F15270" w:rsidRDefault="00950B8D" w:rsidP="00D4229B">
            <w:pPr>
              <w:rPr>
                <w:rFonts w:ascii="Times New Roman" w:hAnsi="Times New Roman" w:cs="Times New Roman"/>
              </w:rPr>
            </w:pPr>
            <w:r w:rsidRPr="00F15270">
              <w:rPr>
                <w:rFonts w:ascii="Times New Roman" w:hAnsi="Times New Roman" w:cs="Times New Roman"/>
              </w:rPr>
              <w:t xml:space="preserve">Required </w:t>
            </w:r>
            <w:r>
              <w:rPr>
                <w:rFonts w:ascii="Times New Roman" w:hAnsi="Times New Roman" w:cs="Times New Roman"/>
              </w:rPr>
              <w:t>Components of Outcome #3</w:t>
            </w:r>
          </w:p>
        </w:tc>
        <w:tc>
          <w:tcPr>
            <w:tcW w:w="1435" w:type="dxa"/>
            <w:vAlign w:val="center"/>
          </w:tcPr>
          <w:p w:rsidR="00950B8D" w:rsidRPr="00F15270" w:rsidRDefault="00F53735" w:rsidP="000470BF">
            <w:pPr>
              <w:jc w:val="center"/>
              <w:rPr>
                <w:rFonts w:ascii="Times New Roman" w:hAnsi="Times New Roman" w:cs="Times New Roman"/>
                <w:b/>
                <w:sz w:val="20"/>
                <w:szCs w:val="20"/>
              </w:rPr>
            </w:pPr>
            <w:r>
              <w:rPr>
                <w:rFonts w:ascii="Times New Roman" w:hAnsi="Times New Roman" w:cs="Times New Roman"/>
                <w:b/>
                <w:sz w:val="20"/>
                <w:szCs w:val="20"/>
              </w:rPr>
              <w:t>CHECK IF ACCEPTABLE</w:t>
            </w:r>
          </w:p>
        </w:tc>
      </w:tr>
      <w:tr w:rsidR="00950B8D" w:rsidRPr="00F15270" w:rsidTr="00D4229B">
        <w:tc>
          <w:tcPr>
            <w:tcW w:w="7915" w:type="dxa"/>
            <w:gridSpan w:val="3"/>
          </w:tcPr>
          <w:p w:rsidR="00950B8D" w:rsidRPr="00F15270" w:rsidRDefault="00950B8D" w:rsidP="00D4229B">
            <w:pPr>
              <w:rPr>
                <w:rFonts w:ascii="Times New Roman" w:hAnsi="Times New Roman" w:cs="Times New Roman"/>
              </w:rPr>
            </w:pPr>
            <w:r w:rsidRPr="00F15270">
              <w:rPr>
                <w:rFonts w:ascii="Times New Roman" w:hAnsi="Times New Roman" w:cs="Times New Roman"/>
              </w:rPr>
              <w:t>Outcome is stated clearly.</w:t>
            </w:r>
          </w:p>
        </w:tc>
        <w:sdt>
          <w:sdtPr>
            <w:rPr>
              <w:rFonts w:ascii="Times New Roman" w:hAnsi="Times New Roman" w:cs="Times New Roman"/>
              <w:b/>
            </w:rPr>
            <w:id w:val="-1161848536"/>
            <w14:checkbox>
              <w14:checked w14:val="0"/>
              <w14:checkedState w14:val="2612" w14:font="MS Gothic"/>
              <w14:uncheckedState w14:val="2610" w14:font="MS Gothic"/>
            </w14:checkbox>
          </w:sdtPr>
          <w:sdtEndPr/>
          <w:sdtContent>
            <w:tc>
              <w:tcPr>
                <w:tcW w:w="1435" w:type="dxa"/>
                <w:vAlign w:val="center"/>
              </w:tcPr>
              <w:p w:rsidR="00950B8D" w:rsidRPr="00F15270" w:rsidRDefault="00950B8D" w:rsidP="00D4229B">
                <w:pPr>
                  <w:jc w:val="center"/>
                  <w:rPr>
                    <w:rFonts w:ascii="Times New Roman" w:hAnsi="Times New Roman" w:cs="Times New Roman"/>
                    <w:b/>
                  </w:rPr>
                </w:pPr>
                <w:r w:rsidRPr="00F15270">
                  <w:rPr>
                    <w:rFonts w:ascii="Segoe UI Symbol" w:hAnsi="Segoe UI Symbol" w:cs="Segoe UI Symbol"/>
                    <w:b/>
                  </w:rPr>
                  <w:t>☐</w:t>
                </w:r>
              </w:p>
            </w:tc>
          </w:sdtContent>
        </w:sdt>
      </w:tr>
      <w:tr w:rsidR="00950B8D" w:rsidRPr="00F15270" w:rsidTr="00D4229B">
        <w:tc>
          <w:tcPr>
            <w:tcW w:w="7915" w:type="dxa"/>
            <w:gridSpan w:val="3"/>
          </w:tcPr>
          <w:p w:rsidR="00950B8D" w:rsidRPr="00F15270" w:rsidRDefault="00950B8D" w:rsidP="00950B8D">
            <w:pPr>
              <w:rPr>
                <w:rFonts w:ascii="Times New Roman" w:hAnsi="Times New Roman" w:cs="Times New Roman"/>
              </w:rPr>
            </w:pPr>
            <w:r w:rsidRPr="00F15270">
              <w:rPr>
                <w:rFonts w:ascii="Times New Roman" w:hAnsi="Times New Roman" w:cs="Times New Roman"/>
              </w:rPr>
              <w:t>Rationale for the outcome is sufficient (e.g., Provide</w:t>
            </w:r>
            <w:r>
              <w:rPr>
                <w:rFonts w:ascii="Times New Roman" w:hAnsi="Times New Roman" w:cs="Times New Roman"/>
              </w:rPr>
              <w:t>s</w:t>
            </w:r>
            <w:r w:rsidRPr="00F15270">
              <w:rPr>
                <w:rFonts w:ascii="Times New Roman" w:hAnsi="Times New Roman" w:cs="Times New Roman"/>
              </w:rPr>
              <w:t xml:space="preserve"> an explanation for</w:t>
            </w:r>
            <w:r>
              <w:rPr>
                <w:rFonts w:ascii="Times New Roman" w:hAnsi="Times New Roman" w:cs="Times New Roman"/>
              </w:rPr>
              <w:t xml:space="preserve"> the decision to pursue the professional development, including why the outcome is so significant as to warrant it as their major professional development pursuit.)</w:t>
            </w:r>
          </w:p>
        </w:tc>
        <w:sdt>
          <w:sdtPr>
            <w:rPr>
              <w:rFonts w:ascii="Times New Roman" w:hAnsi="Times New Roman" w:cs="Times New Roman"/>
              <w:b/>
            </w:rPr>
            <w:id w:val="-124777475"/>
            <w14:checkbox>
              <w14:checked w14:val="0"/>
              <w14:checkedState w14:val="2612" w14:font="MS Gothic"/>
              <w14:uncheckedState w14:val="2610" w14:font="MS Gothic"/>
            </w14:checkbox>
          </w:sdtPr>
          <w:sdtEndPr/>
          <w:sdtContent>
            <w:tc>
              <w:tcPr>
                <w:tcW w:w="1435" w:type="dxa"/>
                <w:vAlign w:val="center"/>
              </w:tcPr>
              <w:p w:rsidR="00950B8D" w:rsidRPr="00F15270" w:rsidRDefault="00950B8D" w:rsidP="00D4229B">
                <w:pPr>
                  <w:jc w:val="center"/>
                  <w:rPr>
                    <w:rFonts w:ascii="Times New Roman" w:hAnsi="Times New Roman" w:cs="Times New Roman"/>
                    <w:b/>
                  </w:rPr>
                </w:pPr>
                <w:r w:rsidRPr="00F15270">
                  <w:rPr>
                    <w:rFonts w:ascii="Segoe UI Symbol" w:hAnsi="Segoe UI Symbol" w:cs="Segoe UI Symbol"/>
                    <w:b/>
                  </w:rPr>
                  <w:t>☐</w:t>
                </w:r>
              </w:p>
            </w:tc>
          </w:sdtContent>
        </w:sdt>
      </w:tr>
      <w:tr w:rsidR="00950B8D" w:rsidRPr="00F15270" w:rsidTr="00D4229B">
        <w:tc>
          <w:tcPr>
            <w:tcW w:w="7915" w:type="dxa"/>
            <w:gridSpan w:val="3"/>
          </w:tcPr>
          <w:p w:rsidR="00950B8D" w:rsidRPr="00F15270" w:rsidRDefault="00950B8D" w:rsidP="00D4229B">
            <w:pPr>
              <w:rPr>
                <w:rFonts w:ascii="Times New Roman" w:hAnsi="Times New Roman" w:cs="Times New Roman"/>
              </w:rPr>
            </w:pPr>
            <w:r w:rsidRPr="00F15270">
              <w:rPr>
                <w:rFonts w:ascii="Times New Roman" w:hAnsi="Times New Roman" w:cs="Times New Roman"/>
              </w:rPr>
              <w:t>Appropriate resources are identified.</w:t>
            </w:r>
          </w:p>
        </w:tc>
        <w:sdt>
          <w:sdtPr>
            <w:rPr>
              <w:rFonts w:ascii="Times New Roman" w:hAnsi="Times New Roman" w:cs="Times New Roman"/>
              <w:b/>
            </w:rPr>
            <w:id w:val="840442624"/>
            <w14:checkbox>
              <w14:checked w14:val="0"/>
              <w14:checkedState w14:val="2612" w14:font="MS Gothic"/>
              <w14:uncheckedState w14:val="2610" w14:font="MS Gothic"/>
            </w14:checkbox>
          </w:sdtPr>
          <w:sdtEndPr/>
          <w:sdtContent>
            <w:tc>
              <w:tcPr>
                <w:tcW w:w="1435" w:type="dxa"/>
                <w:vAlign w:val="center"/>
              </w:tcPr>
              <w:p w:rsidR="00950B8D" w:rsidRPr="00F15270" w:rsidRDefault="00950B8D" w:rsidP="00D4229B">
                <w:pPr>
                  <w:jc w:val="center"/>
                  <w:rPr>
                    <w:rFonts w:ascii="Times New Roman" w:hAnsi="Times New Roman" w:cs="Times New Roman"/>
                    <w:b/>
                  </w:rPr>
                </w:pPr>
                <w:r w:rsidRPr="00F15270">
                  <w:rPr>
                    <w:rFonts w:ascii="Segoe UI Symbol" w:hAnsi="Segoe UI Symbol" w:cs="Segoe UI Symbol"/>
                    <w:b/>
                  </w:rPr>
                  <w:t>☐</w:t>
                </w:r>
              </w:p>
            </w:tc>
          </w:sdtContent>
        </w:sdt>
      </w:tr>
      <w:tr w:rsidR="00950B8D" w:rsidRPr="00F15270" w:rsidTr="00D4229B">
        <w:tc>
          <w:tcPr>
            <w:tcW w:w="7915" w:type="dxa"/>
            <w:gridSpan w:val="3"/>
          </w:tcPr>
          <w:p w:rsidR="00950B8D" w:rsidRPr="00F15270" w:rsidRDefault="00950B8D" w:rsidP="00D4229B">
            <w:pPr>
              <w:rPr>
                <w:rFonts w:ascii="Times New Roman" w:hAnsi="Times New Roman" w:cs="Times New Roman"/>
              </w:rPr>
            </w:pPr>
            <w:r w:rsidRPr="00F15270">
              <w:rPr>
                <w:rFonts w:ascii="Times New Roman" w:hAnsi="Times New Roman" w:cs="Times New Roman"/>
              </w:rPr>
              <w:t>Implementation plan is clear, realistic, and appropriate.</w:t>
            </w:r>
          </w:p>
        </w:tc>
        <w:sdt>
          <w:sdtPr>
            <w:rPr>
              <w:rFonts w:ascii="Times New Roman" w:hAnsi="Times New Roman" w:cs="Times New Roman"/>
              <w:b/>
            </w:rPr>
            <w:id w:val="-97652670"/>
            <w14:checkbox>
              <w14:checked w14:val="0"/>
              <w14:checkedState w14:val="2612" w14:font="MS Gothic"/>
              <w14:uncheckedState w14:val="2610" w14:font="MS Gothic"/>
            </w14:checkbox>
          </w:sdtPr>
          <w:sdtEndPr/>
          <w:sdtContent>
            <w:tc>
              <w:tcPr>
                <w:tcW w:w="1435" w:type="dxa"/>
                <w:vAlign w:val="center"/>
              </w:tcPr>
              <w:p w:rsidR="00950B8D" w:rsidRPr="00F15270" w:rsidRDefault="00950B8D" w:rsidP="00D4229B">
                <w:pPr>
                  <w:jc w:val="center"/>
                  <w:rPr>
                    <w:rFonts w:ascii="Times New Roman" w:hAnsi="Times New Roman" w:cs="Times New Roman"/>
                    <w:b/>
                  </w:rPr>
                </w:pPr>
                <w:r w:rsidRPr="00F15270">
                  <w:rPr>
                    <w:rFonts w:ascii="Segoe UI Symbol" w:hAnsi="Segoe UI Symbol" w:cs="Segoe UI Symbol"/>
                    <w:b/>
                  </w:rPr>
                  <w:t>☐</w:t>
                </w:r>
              </w:p>
            </w:tc>
          </w:sdtContent>
        </w:sdt>
      </w:tr>
      <w:tr w:rsidR="00950B8D" w:rsidRPr="00F15270" w:rsidTr="00D4229B">
        <w:tc>
          <w:tcPr>
            <w:tcW w:w="7915" w:type="dxa"/>
            <w:gridSpan w:val="3"/>
          </w:tcPr>
          <w:p w:rsidR="00950B8D" w:rsidRPr="00F15270" w:rsidRDefault="00950B8D" w:rsidP="00D0044E">
            <w:pPr>
              <w:rPr>
                <w:rFonts w:ascii="Times New Roman" w:hAnsi="Times New Roman" w:cs="Times New Roman"/>
              </w:rPr>
            </w:pPr>
            <w:r w:rsidRPr="00F15270">
              <w:rPr>
                <w:rFonts w:ascii="Times New Roman" w:hAnsi="Times New Roman" w:cs="Times New Roman"/>
              </w:rPr>
              <w:t>P</w:t>
            </w:r>
            <w:r>
              <w:rPr>
                <w:rFonts w:ascii="Times New Roman" w:hAnsi="Times New Roman" w:cs="Times New Roman"/>
              </w:rPr>
              <w:t>roducts/E</w:t>
            </w:r>
            <w:r w:rsidRPr="00F15270">
              <w:rPr>
                <w:rFonts w:ascii="Times New Roman" w:hAnsi="Times New Roman" w:cs="Times New Roman"/>
              </w:rPr>
              <w:t xml:space="preserve">vidence identified will sufficiently indicate effective </w:t>
            </w:r>
            <w:r>
              <w:rPr>
                <w:rFonts w:ascii="Times New Roman" w:hAnsi="Times New Roman" w:cs="Times New Roman"/>
              </w:rPr>
              <w:t xml:space="preserve">pursuit and </w:t>
            </w:r>
            <w:r w:rsidR="00D0044E">
              <w:rPr>
                <w:rFonts w:ascii="Times New Roman" w:hAnsi="Times New Roman" w:cs="Times New Roman"/>
              </w:rPr>
              <w:t>completion</w:t>
            </w:r>
            <w:r w:rsidRPr="00F15270">
              <w:rPr>
                <w:rFonts w:ascii="Times New Roman" w:hAnsi="Times New Roman" w:cs="Times New Roman"/>
              </w:rPr>
              <w:t xml:space="preserve"> of</w:t>
            </w:r>
            <w:r>
              <w:rPr>
                <w:rFonts w:ascii="Times New Roman" w:hAnsi="Times New Roman" w:cs="Times New Roman"/>
              </w:rPr>
              <w:t xml:space="preserve"> the outcome.</w:t>
            </w:r>
          </w:p>
        </w:tc>
        <w:sdt>
          <w:sdtPr>
            <w:rPr>
              <w:rFonts w:ascii="Times New Roman" w:hAnsi="Times New Roman" w:cs="Times New Roman"/>
              <w:b/>
            </w:rPr>
            <w:id w:val="-2126461971"/>
            <w14:checkbox>
              <w14:checked w14:val="0"/>
              <w14:checkedState w14:val="2612" w14:font="MS Gothic"/>
              <w14:uncheckedState w14:val="2610" w14:font="MS Gothic"/>
            </w14:checkbox>
          </w:sdtPr>
          <w:sdtEndPr/>
          <w:sdtContent>
            <w:tc>
              <w:tcPr>
                <w:tcW w:w="1435" w:type="dxa"/>
                <w:vAlign w:val="center"/>
              </w:tcPr>
              <w:p w:rsidR="00950B8D" w:rsidRPr="00F15270" w:rsidRDefault="00950B8D" w:rsidP="00D4229B">
                <w:pPr>
                  <w:jc w:val="center"/>
                  <w:rPr>
                    <w:rFonts w:ascii="Times New Roman" w:hAnsi="Times New Roman" w:cs="Times New Roman"/>
                    <w:b/>
                  </w:rPr>
                </w:pPr>
                <w:r>
                  <w:rPr>
                    <w:rFonts w:ascii="MS Gothic" w:eastAsia="MS Gothic" w:hAnsi="MS Gothic" w:cs="Times New Roman" w:hint="eastAsia"/>
                    <w:b/>
                  </w:rPr>
                  <w:t>☐</w:t>
                </w:r>
              </w:p>
            </w:tc>
          </w:sdtContent>
        </w:sdt>
      </w:tr>
      <w:tr w:rsidR="00950B8D" w:rsidRPr="00F15270" w:rsidTr="00D4229B">
        <w:tc>
          <w:tcPr>
            <w:tcW w:w="7915" w:type="dxa"/>
            <w:gridSpan w:val="3"/>
          </w:tcPr>
          <w:p w:rsidR="00950B8D" w:rsidRPr="00F15270" w:rsidRDefault="00950B8D" w:rsidP="00D4229B">
            <w:pPr>
              <w:rPr>
                <w:rFonts w:ascii="Times New Roman" w:hAnsi="Times New Roman" w:cs="Times New Roman"/>
              </w:rPr>
            </w:pPr>
            <w:r>
              <w:rPr>
                <w:rFonts w:ascii="Times New Roman" w:hAnsi="Times New Roman" w:cs="Times New Roman"/>
              </w:rPr>
              <w:t>Summary of benefit to the TTFM/institution/students is clear.</w:t>
            </w:r>
          </w:p>
        </w:tc>
        <w:sdt>
          <w:sdtPr>
            <w:rPr>
              <w:rFonts w:ascii="Times New Roman" w:hAnsi="Times New Roman" w:cs="Times New Roman"/>
              <w:b/>
            </w:rPr>
            <w:id w:val="-1139570371"/>
            <w14:checkbox>
              <w14:checked w14:val="0"/>
              <w14:checkedState w14:val="2612" w14:font="MS Gothic"/>
              <w14:uncheckedState w14:val="2610" w14:font="MS Gothic"/>
            </w14:checkbox>
          </w:sdtPr>
          <w:sdtEndPr/>
          <w:sdtContent>
            <w:tc>
              <w:tcPr>
                <w:tcW w:w="1435" w:type="dxa"/>
                <w:vAlign w:val="center"/>
              </w:tcPr>
              <w:p w:rsidR="00950B8D" w:rsidRPr="00F15270" w:rsidRDefault="00950B8D" w:rsidP="00D4229B">
                <w:pPr>
                  <w:jc w:val="center"/>
                  <w:rPr>
                    <w:rFonts w:ascii="Times New Roman" w:hAnsi="Times New Roman" w:cs="Times New Roman"/>
                    <w:b/>
                  </w:rPr>
                </w:pPr>
                <w:r>
                  <w:rPr>
                    <w:rFonts w:ascii="MS Gothic" w:eastAsia="MS Gothic" w:hAnsi="MS Gothic" w:cs="Times New Roman" w:hint="eastAsia"/>
                    <w:b/>
                  </w:rPr>
                  <w:t>☐</w:t>
                </w:r>
              </w:p>
            </w:tc>
          </w:sdtContent>
        </w:sdt>
      </w:tr>
      <w:tr w:rsidR="00950B8D" w:rsidRPr="00F15270" w:rsidTr="00D4229B">
        <w:tblPrEx>
          <w:jc w:val="center"/>
          <w:tblLook w:val="0660" w:firstRow="1" w:lastRow="1" w:firstColumn="0" w:lastColumn="0" w:noHBand="1" w:noVBand="1"/>
        </w:tblPrEx>
        <w:trPr>
          <w:jc w:val="center"/>
        </w:trPr>
        <w:tc>
          <w:tcPr>
            <w:tcW w:w="3118" w:type="dxa"/>
          </w:tcPr>
          <w:p w:rsidR="00950B8D" w:rsidRPr="00F15270" w:rsidRDefault="00F3152A" w:rsidP="00D4229B">
            <w:pPr>
              <w:spacing w:after="120"/>
              <w:ind w:left="288" w:hanging="288"/>
              <w:rPr>
                <w:rFonts w:ascii="Times New Roman" w:hAnsi="Times New Roman" w:cs="Times New Roman"/>
                <w:sz w:val="20"/>
                <w:szCs w:val="20"/>
              </w:rPr>
            </w:pPr>
            <w:sdt>
              <w:sdtPr>
                <w:rPr>
                  <w:rFonts w:ascii="Times New Roman" w:hAnsi="Times New Roman" w:cs="Times New Roman"/>
                  <w:b/>
                </w:rPr>
                <w:id w:val="1085032884"/>
                <w14:checkbox>
                  <w14:checked w14:val="0"/>
                  <w14:checkedState w14:val="2612" w14:font="MS Gothic"/>
                  <w14:uncheckedState w14:val="2610" w14:font="MS Gothic"/>
                </w14:checkbox>
              </w:sdtPr>
              <w:sdtEndPr/>
              <w:sdtContent>
                <w:r w:rsidR="00950B8D" w:rsidRPr="00F15270">
                  <w:rPr>
                    <w:rFonts w:ascii="Segoe UI Symbol" w:hAnsi="Segoe UI Symbol" w:cs="Segoe UI Symbol"/>
                    <w:b/>
                  </w:rPr>
                  <w:t>☐</w:t>
                </w:r>
              </w:sdtContent>
            </w:sdt>
            <w:r w:rsidR="00950B8D" w:rsidRPr="00F15270">
              <w:rPr>
                <w:rFonts w:ascii="Times New Roman" w:hAnsi="Times New Roman" w:cs="Times New Roman"/>
                <w:b/>
              </w:rPr>
              <w:t> Approved</w:t>
            </w:r>
          </w:p>
        </w:tc>
        <w:tc>
          <w:tcPr>
            <w:tcW w:w="3118" w:type="dxa"/>
            <w:shd w:val="clear" w:color="auto" w:fill="F2F2F2"/>
          </w:tcPr>
          <w:p w:rsidR="00950B8D" w:rsidRPr="00F15270" w:rsidRDefault="00F3152A" w:rsidP="00D4229B">
            <w:pPr>
              <w:spacing w:after="120"/>
              <w:ind w:left="288" w:hanging="288"/>
              <w:rPr>
                <w:rFonts w:ascii="Times New Roman" w:hAnsi="Times New Roman" w:cs="Times New Roman"/>
                <w:b/>
              </w:rPr>
            </w:pPr>
            <w:sdt>
              <w:sdtPr>
                <w:rPr>
                  <w:rFonts w:ascii="Times New Roman" w:hAnsi="Times New Roman" w:cs="Times New Roman"/>
                  <w:b/>
                </w:rPr>
                <w:id w:val="-657063684"/>
                <w14:checkbox>
                  <w14:checked w14:val="0"/>
                  <w14:checkedState w14:val="2612" w14:font="MS Gothic"/>
                  <w14:uncheckedState w14:val="2610" w14:font="MS Gothic"/>
                </w14:checkbox>
              </w:sdtPr>
              <w:sdtEndPr/>
              <w:sdtContent>
                <w:r w:rsidR="00950B8D" w:rsidRPr="00F15270">
                  <w:rPr>
                    <w:rFonts w:ascii="Segoe UI Symbol" w:hAnsi="Segoe UI Symbol" w:cs="Segoe UI Symbol"/>
                    <w:b/>
                  </w:rPr>
                  <w:t>☐</w:t>
                </w:r>
              </w:sdtContent>
            </w:sdt>
            <w:r w:rsidR="00950B8D" w:rsidRPr="00F15270">
              <w:rPr>
                <w:rFonts w:ascii="Times New Roman" w:hAnsi="Times New Roman" w:cs="Times New Roman"/>
                <w:b/>
              </w:rPr>
              <w:t> Not yet approved</w:t>
            </w:r>
            <w:r w:rsidR="00950B8D">
              <w:rPr>
                <w:rFonts w:ascii="Times New Roman" w:hAnsi="Times New Roman" w:cs="Times New Roman"/>
                <w:b/>
              </w:rPr>
              <w:t xml:space="preserve"> (needs to </w:t>
            </w:r>
            <w:r w:rsidR="00950B8D" w:rsidRPr="00F15270">
              <w:rPr>
                <w:rFonts w:ascii="Times New Roman" w:hAnsi="Times New Roman" w:cs="Times New Roman"/>
                <w:b/>
              </w:rPr>
              <w:t xml:space="preserve">fix items </w:t>
            </w:r>
            <w:r w:rsidR="00F53735">
              <w:rPr>
                <w:rFonts w:ascii="Times New Roman" w:hAnsi="Times New Roman" w:cs="Times New Roman"/>
                <w:b/>
              </w:rPr>
              <w:t xml:space="preserve">not </w:t>
            </w:r>
            <w:r w:rsidR="00950B8D" w:rsidRPr="00F15270">
              <w:rPr>
                <w:rFonts w:ascii="Times New Roman" w:hAnsi="Times New Roman" w:cs="Times New Roman"/>
                <w:b/>
              </w:rPr>
              <w:t>checked and resubmit for approval)</w:t>
            </w:r>
          </w:p>
        </w:tc>
        <w:tc>
          <w:tcPr>
            <w:tcW w:w="3114" w:type="dxa"/>
            <w:gridSpan w:val="2"/>
            <w:shd w:val="clear" w:color="auto" w:fill="BFBFBF"/>
          </w:tcPr>
          <w:p w:rsidR="00950B8D" w:rsidRPr="00F15270" w:rsidRDefault="00F3152A" w:rsidP="00D4229B">
            <w:pPr>
              <w:spacing w:after="120"/>
              <w:rPr>
                <w:rFonts w:ascii="Times New Roman" w:hAnsi="Times New Roman" w:cs="Times New Roman"/>
                <w:b/>
              </w:rPr>
            </w:pPr>
            <w:sdt>
              <w:sdtPr>
                <w:rPr>
                  <w:rFonts w:ascii="Times New Roman" w:hAnsi="Times New Roman" w:cs="Times New Roman"/>
                  <w:b/>
                </w:rPr>
                <w:id w:val="462702110"/>
                <w14:checkbox>
                  <w14:checked w14:val="0"/>
                  <w14:checkedState w14:val="2612" w14:font="MS Gothic"/>
                  <w14:uncheckedState w14:val="2610" w14:font="MS Gothic"/>
                </w14:checkbox>
              </w:sdtPr>
              <w:sdtEndPr/>
              <w:sdtContent>
                <w:r w:rsidR="00950B8D" w:rsidRPr="00F15270">
                  <w:rPr>
                    <w:rFonts w:ascii="Segoe UI Symbol" w:hAnsi="Segoe UI Symbol" w:cs="Segoe UI Symbol"/>
                    <w:b/>
                  </w:rPr>
                  <w:t>☐</w:t>
                </w:r>
              </w:sdtContent>
            </w:sdt>
            <w:r w:rsidR="00950B8D" w:rsidRPr="00F15270">
              <w:rPr>
                <w:rFonts w:ascii="Times New Roman" w:hAnsi="Times New Roman" w:cs="Times New Roman"/>
                <w:b/>
              </w:rPr>
              <w:t xml:space="preserve"> Rejected (Outcome fails to </w:t>
            </w:r>
            <w:r w:rsidR="00950B8D">
              <w:rPr>
                <w:rFonts w:ascii="Times New Roman" w:hAnsi="Times New Roman" w:cs="Times New Roman"/>
                <w:b/>
              </w:rPr>
              <w:t xml:space="preserve">    </w:t>
            </w:r>
            <w:r w:rsidR="00950B8D" w:rsidRPr="00F15270">
              <w:rPr>
                <w:rFonts w:ascii="Times New Roman" w:hAnsi="Times New Roman" w:cs="Times New Roman"/>
                <w:b/>
              </w:rPr>
              <w:t>meet expectations from Chair or Administrator)</w:t>
            </w:r>
          </w:p>
        </w:tc>
      </w:tr>
      <w:tr w:rsidR="00950B8D" w:rsidRPr="00F15270" w:rsidTr="00D4229B">
        <w:trPr>
          <w:cnfStyle w:val="010000000000" w:firstRow="0" w:lastRow="1" w:firstColumn="0" w:lastColumn="0" w:oddVBand="0" w:evenVBand="0" w:oddHBand="0" w:evenHBand="0" w:firstRowFirstColumn="0" w:firstRowLastColumn="0" w:lastRowFirstColumn="0" w:lastRowLastColumn="0"/>
        </w:trPr>
        <w:tc>
          <w:tcPr>
            <w:tcW w:w="9350" w:type="dxa"/>
            <w:gridSpan w:val="4"/>
          </w:tcPr>
          <w:p w:rsidR="00950B8D" w:rsidRPr="00F15270" w:rsidRDefault="00950B8D" w:rsidP="004F500F">
            <w:pPr>
              <w:keepNext/>
              <w:spacing w:after="0"/>
              <w:rPr>
                <w:rFonts w:ascii="Times New Roman" w:hAnsi="Times New Roman" w:cs="Times New Roman"/>
              </w:rPr>
            </w:pPr>
            <w:r w:rsidRPr="00F15270">
              <w:rPr>
                <w:rFonts w:ascii="Times New Roman" w:hAnsi="Times New Roman" w:cs="Times New Roman"/>
              </w:rPr>
              <w:t>Overall comments with any needed revisions clearly explained:</w:t>
            </w:r>
          </w:p>
          <w:p w:rsidR="00950B8D" w:rsidRPr="00F15270" w:rsidRDefault="00950B8D" w:rsidP="004F500F">
            <w:pPr>
              <w:spacing w:after="0"/>
              <w:rPr>
                <w:rFonts w:ascii="Times New Roman" w:hAnsi="Times New Roman" w:cs="Times New Roman"/>
                <w:b/>
              </w:rPr>
            </w:pPr>
            <w:r w:rsidRPr="00F15270">
              <w:rPr>
                <w:rFonts w:ascii="Times New Roman" w:hAnsi="Times New Roman" w:cs="Times New Roman"/>
                <w:b/>
              </w:rPr>
              <w:fldChar w:fldCharType="begin">
                <w:ffData>
                  <w:name w:val="Text1"/>
                  <w:enabled/>
                  <w:calcOnExit w:val="0"/>
                  <w:textInput/>
                </w:ffData>
              </w:fldChar>
            </w:r>
            <w:r w:rsidRPr="00F15270">
              <w:rPr>
                <w:rFonts w:ascii="Times New Roman" w:hAnsi="Times New Roman" w:cs="Times New Roman"/>
                <w:b/>
              </w:rPr>
              <w:instrText xml:space="preserve"> FORMTEXT </w:instrText>
            </w:r>
            <w:r w:rsidRPr="00F15270">
              <w:rPr>
                <w:rFonts w:ascii="Times New Roman" w:hAnsi="Times New Roman" w:cs="Times New Roman"/>
                <w:b/>
              </w:rPr>
            </w:r>
            <w:r w:rsidRPr="00F15270">
              <w:rPr>
                <w:rFonts w:ascii="Times New Roman" w:hAnsi="Times New Roman" w:cs="Times New Roman"/>
                <w:b/>
              </w:rPr>
              <w:fldChar w:fldCharType="separate"/>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noProof/>
              </w:rPr>
              <w:t> </w:t>
            </w:r>
            <w:r w:rsidRPr="00F15270">
              <w:rPr>
                <w:rFonts w:ascii="Times New Roman" w:hAnsi="Times New Roman" w:cs="Times New Roman"/>
                <w:b/>
              </w:rPr>
              <w:fldChar w:fldCharType="end"/>
            </w:r>
          </w:p>
        </w:tc>
      </w:tr>
    </w:tbl>
    <w:p w:rsidR="00950B8D" w:rsidRDefault="00950B8D" w:rsidP="001D2C03">
      <w:pPr>
        <w:rPr>
          <w:rFonts w:ascii="Times New Roman" w:eastAsia="Times New Roman" w:hAnsi="Times New Roman" w:cs="Times New Roman"/>
        </w:rPr>
      </w:pPr>
    </w:p>
    <w:p w:rsidR="004F500F" w:rsidRDefault="004F500F" w:rsidP="001D2C03">
      <w:pPr>
        <w:rPr>
          <w:rFonts w:ascii="Times New Roman" w:eastAsia="Times New Roman" w:hAnsi="Times New Roman" w:cs="Times New Roman"/>
        </w:rPr>
      </w:pPr>
    </w:p>
    <w:p w:rsidR="004F500F" w:rsidRDefault="004F500F" w:rsidP="001D2C03">
      <w:pPr>
        <w:rPr>
          <w:rFonts w:ascii="Times New Roman" w:eastAsia="Times New Roman" w:hAnsi="Times New Roman" w:cs="Times New Roman"/>
        </w:rPr>
      </w:pPr>
    </w:p>
    <w:tbl>
      <w:tblPr>
        <w:tblStyle w:val="TenureRubric1"/>
        <w:tblW w:w="5000" w:type="pct"/>
        <w:jc w:val="center"/>
        <w:tblLook w:val="0660" w:firstRow="1" w:lastRow="1" w:firstColumn="0" w:lastColumn="0" w:noHBand="1" w:noVBand="1"/>
      </w:tblPr>
      <w:tblGrid>
        <w:gridCol w:w="4675"/>
        <w:gridCol w:w="4675"/>
      </w:tblGrid>
      <w:tr w:rsidR="000B2FDE" w:rsidRPr="000B2FDE" w:rsidTr="00D4229B">
        <w:trPr>
          <w:cnfStyle w:val="100000000000" w:firstRow="1" w:lastRow="0" w:firstColumn="0" w:lastColumn="0" w:oddVBand="0" w:evenVBand="0" w:oddHBand="0" w:evenHBand="0" w:firstRowFirstColumn="0" w:firstRowLastColumn="0" w:lastRowFirstColumn="0" w:lastRowLastColumn="0"/>
          <w:jc w:val="center"/>
        </w:trPr>
        <w:tc>
          <w:tcPr>
            <w:tcW w:w="5000" w:type="pct"/>
            <w:gridSpan w:val="2"/>
          </w:tcPr>
          <w:p w:rsidR="000B2FDE" w:rsidRPr="000B2FDE" w:rsidRDefault="000B2FDE" w:rsidP="000B2FDE">
            <w:pPr>
              <w:rPr>
                <w:rFonts w:ascii="Times New Roman" w:hAnsi="Times New Roman" w:cs="Times New Roman"/>
              </w:rPr>
            </w:pPr>
            <w:r w:rsidRPr="000B2FDE">
              <w:rPr>
                <w:rFonts w:ascii="Times New Roman" w:hAnsi="Times New Roman" w:cs="Times New Roman"/>
              </w:rPr>
              <w:lastRenderedPageBreak/>
              <w:t>OVERALL PRESENTATION OF THE ILSP</w:t>
            </w:r>
          </w:p>
        </w:tc>
      </w:tr>
      <w:tr w:rsidR="000B2FDE" w:rsidRPr="000B2FDE" w:rsidTr="00D4229B">
        <w:trPr>
          <w:jc w:val="center"/>
        </w:trPr>
        <w:tc>
          <w:tcPr>
            <w:tcW w:w="5000" w:type="pct"/>
            <w:gridSpan w:val="2"/>
            <w:vAlign w:val="center"/>
          </w:tcPr>
          <w:p w:rsidR="000B2FDE" w:rsidRPr="000B2FDE" w:rsidRDefault="000B2FDE" w:rsidP="000B2FDE">
            <w:pPr>
              <w:spacing w:after="120"/>
              <w:rPr>
                <w:rFonts w:ascii="Times New Roman" w:hAnsi="Times New Roman" w:cs="Times New Roman"/>
              </w:rPr>
            </w:pPr>
            <w:r w:rsidRPr="000B2FDE">
              <w:rPr>
                <w:rFonts w:ascii="Times New Roman" w:hAnsi="Times New Roman" w:cs="Times New Roman"/>
              </w:rPr>
              <w:t>To what extent does the overall presentation, including the quality of writing, meet expectations?</w:t>
            </w:r>
          </w:p>
        </w:tc>
      </w:tr>
      <w:tr w:rsidR="000B2FDE" w:rsidRPr="000B2FDE" w:rsidTr="000B2FDE">
        <w:trPr>
          <w:jc w:val="center"/>
        </w:trPr>
        <w:tc>
          <w:tcPr>
            <w:tcW w:w="2500" w:type="pct"/>
          </w:tcPr>
          <w:p w:rsidR="000B2FDE" w:rsidRPr="000B2FDE" w:rsidRDefault="00F3152A" w:rsidP="000B2FDE">
            <w:pPr>
              <w:spacing w:after="120"/>
              <w:ind w:left="288" w:hanging="288"/>
              <w:rPr>
                <w:rFonts w:ascii="Times New Roman" w:hAnsi="Times New Roman" w:cs="Times New Roman"/>
                <w:b/>
              </w:rPr>
            </w:pPr>
            <w:sdt>
              <w:sdtPr>
                <w:rPr>
                  <w:rFonts w:ascii="Times New Roman" w:hAnsi="Times New Roman" w:cs="Times New Roman"/>
                  <w:b/>
                </w:rPr>
                <w:id w:val="410430250"/>
                <w14:checkbox>
                  <w14:checked w14:val="0"/>
                  <w14:checkedState w14:val="2612" w14:font="MS Gothic"/>
                  <w14:uncheckedState w14:val="2610" w14:font="MS Gothic"/>
                </w14:checkbox>
              </w:sdtPr>
              <w:sdtEndPr/>
              <w:sdtContent>
                <w:r w:rsidR="000B2FDE" w:rsidRPr="000B2FDE">
                  <w:rPr>
                    <w:rFonts w:ascii="Segoe UI Symbol" w:hAnsi="Segoe UI Symbol" w:cs="Segoe UI Symbol"/>
                    <w:b/>
                  </w:rPr>
                  <w:t>☐</w:t>
                </w:r>
              </w:sdtContent>
            </w:sdt>
            <w:r w:rsidR="000B2FDE" w:rsidRPr="000B2FDE">
              <w:rPr>
                <w:rFonts w:ascii="Times New Roman" w:hAnsi="Times New Roman" w:cs="Times New Roman"/>
                <w:b/>
              </w:rPr>
              <w:t> Acceptable</w:t>
            </w:r>
          </w:p>
          <w:p w:rsidR="000B2FDE" w:rsidRPr="000B2FDE" w:rsidRDefault="000B2FDE" w:rsidP="000B2FDE">
            <w:pPr>
              <w:rPr>
                <w:rFonts w:ascii="Times New Roman" w:hAnsi="Times New Roman" w:cs="Times New Roman"/>
                <w:sz w:val="20"/>
              </w:rPr>
            </w:pPr>
            <w:r w:rsidRPr="000B2FDE">
              <w:rPr>
                <w:rFonts w:ascii="Times New Roman" w:hAnsi="Times New Roman" w:cs="Times New Roman"/>
                <w:sz w:val="20"/>
                <w:szCs w:val="20"/>
              </w:rPr>
              <w:t>Written clearly and coherently; presented and edited professionally.</w:t>
            </w:r>
          </w:p>
        </w:tc>
        <w:tc>
          <w:tcPr>
            <w:tcW w:w="2500" w:type="pct"/>
            <w:shd w:val="clear" w:color="auto" w:fill="BFBFBF"/>
          </w:tcPr>
          <w:p w:rsidR="000B2FDE" w:rsidRPr="000B2FDE" w:rsidRDefault="00F3152A" w:rsidP="000B2FDE">
            <w:pPr>
              <w:spacing w:after="120"/>
              <w:ind w:left="288" w:hanging="288"/>
              <w:rPr>
                <w:rFonts w:ascii="Times New Roman" w:hAnsi="Times New Roman" w:cs="Times New Roman"/>
                <w:b/>
              </w:rPr>
            </w:pPr>
            <w:sdt>
              <w:sdtPr>
                <w:rPr>
                  <w:rFonts w:ascii="Times New Roman" w:hAnsi="Times New Roman" w:cs="Times New Roman"/>
                  <w:b/>
                </w:rPr>
                <w:id w:val="1576549774"/>
                <w14:checkbox>
                  <w14:checked w14:val="0"/>
                  <w14:checkedState w14:val="2612" w14:font="MS Gothic"/>
                  <w14:uncheckedState w14:val="2610" w14:font="MS Gothic"/>
                </w14:checkbox>
              </w:sdtPr>
              <w:sdtEndPr/>
              <w:sdtContent>
                <w:r w:rsidR="000B2FDE" w:rsidRPr="000B2FDE">
                  <w:rPr>
                    <w:rFonts w:ascii="Segoe UI Symbol" w:hAnsi="Segoe UI Symbol" w:cs="Segoe UI Symbol"/>
                    <w:b/>
                  </w:rPr>
                  <w:t>☐</w:t>
                </w:r>
              </w:sdtContent>
            </w:sdt>
            <w:r w:rsidR="000B2FDE" w:rsidRPr="000B2FDE">
              <w:rPr>
                <w:rFonts w:ascii="Times New Roman" w:hAnsi="Times New Roman" w:cs="Times New Roman"/>
                <w:b/>
              </w:rPr>
              <w:t> Unacceptable</w:t>
            </w:r>
          </w:p>
          <w:p w:rsidR="000B2FDE" w:rsidRPr="0021605F" w:rsidRDefault="000B2FDE" w:rsidP="004F500F">
            <w:pPr>
              <w:spacing w:after="160"/>
              <w:rPr>
                <w:rFonts w:ascii="Times New Roman" w:hAnsi="Times New Roman" w:cs="Times New Roman"/>
                <w:sz w:val="20"/>
                <w:szCs w:val="20"/>
              </w:rPr>
            </w:pPr>
            <w:r w:rsidRPr="0021605F">
              <w:rPr>
                <w:rFonts w:ascii="Times New Roman" w:hAnsi="Times New Roman" w:cs="Times New Roman"/>
                <w:sz w:val="20"/>
                <w:szCs w:val="20"/>
              </w:rPr>
              <w:t>Not written clearly or coherently; not presented and edited professionally.</w:t>
            </w:r>
            <w:r w:rsidR="004F500F" w:rsidRPr="0021605F">
              <w:rPr>
                <w:rFonts w:ascii="Times New Roman" w:hAnsi="Times New Roman" w:cs="Times New Roman"/>
                <w:sz w:val="20"/>
                <w:szCs w:val="20"/>
              </w:rPr>
              <w:t xml:space="preserve"> </w:t>
            </w:r>
            <w:r w:rsidR="004F500F" w:rsidRPr="0021605F">
              <w:rPr>
                <w:rFonts w:ascii="Times New Roman" w:hAnsi="Times New Roman" w:cs="Times New Roman"/>
                <w:sz w:val="20"/>
                <w:szCs w:val="20"/>
                <w:u w:val="single"/>
              </w:rPr>
              <w:t>NOTE</w:t>
            </w:r>
            <w:r w:rsidR="004F500F" w:rsidRPr="0021605F">
              <w:rPr>
                <w:rFonts w:ascii="Times New Roman" w:hAnsi="Times New Roman" w:cs="Times New Roman"/>
                <w:sz w:val="20"/>
                <w:szCs w:val="20"/>
              </w:rPr>
              <w:t>: The presentation of the ILSP must be deemed “Acceptable” by the time it is included in the Semester 3 Portfolio.</w:t>
            </w:r>
          </w:p>
        </w:tc>
      </w:tr>
      <w:tr w:rsidR="000B2FDE" w:rsidRPr="000B2FDE" w:rsidTr="00D4229B">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trPr>
        <w:tc>
          <w:tcPr>
            <w:tcW w:w="5000" w:type="pct"/>
            <w:gridSpan w:val="2"/>
          </w:tcPr>
          <w:p w:rsidR="000B2FDE" w:rsidRPr="000B2FDE" w:rsidRDefault="000B2FDE" w:rsidP="004F500F">
            <w:pPr>
              <w:keepNext/>
              <w:spacing w:after="0"/>
              <w:rPr>
                <w:rFonts w:ascii="Times New Roman" w:hAnsi="Times New Roman" w:cs="Times New Roman"/>
              </w:rPr>
            </w:pPr>
            <w:r w:rsidRPr="000B2FDE">
              <w:rPr>
                <w:rFonts w:ascii="Times New Roman" w:hAnsi="Times New Roman" w:cs="Times New Roman"/>
              </w:rPr>
              <w:t>Comments:</w:t>
            </w:r>
          </w:p>
          <w:p w:rsidR="000B2FDE" w:rsidRPr="000B2FDE" w:rsidRDefault="000B2FDE" w:rsidP="004F500F">
            <w:pPr>
              <w:spacing w:after="0"/>
              <w:rPr>
                <w:rFonts w:ascii="Times New Roman" w:hAnsi="Times New Roman" w:cs="Times New Roman"/>
                <w:b/>
              </w:rPr>
            </w:pPr>
            <w:r w:rsidRPr="000B2FDE">
              <w:rPr>
                <w:rFonts w:ascii="Times New Roman" w:hAnsi="Times New Roman" w:cs="Times New Roman"/>
                <w:b/>
              </w:rPr>
              <w:fldChar w:fldCharType="begin">
                <w:ffData>
                  <w:name w:val="Text1"/>
                  <w:enabled/>
                  <w:calcOnExit w:val="0"/>
                  <w:textInput/>
                </w:ffData>
              </w:fldChar>
            </w:r>
            <w:r w:rsidRPr="000B2FDE">
              <w:rPr>
                <w:rFonts w:ascii="Times New Roman" w:hAnsi="Times New Roman" w:cs="Times New Roman"/>
                <w:b/>
              </w:rPr>
              <w:instrText xml:space="preserve"> FORMTEXT </w:instrText>
            </w:r>
            <w:r w:rsidRPr="000B2FDE">
              <w:rPr>
                <w:rFonts w:ascii="Times New Roman" w:hAnsi="Times New Roman" w:cs="Times New Roman"/>
                <w:b/>
              </w:rPr>
            </w:r>
            <w:r w:rsidRPr="000B2FDE">
              <w:rPr>
                <w:rFonts w:ascii="Times New Roman" w:hAnsi="Times New Roman" w:cs="Times New Roman"/>
                <w:b/>
              </w:rPr>
              <w:fldChar w:fldCharType="separate"/>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rPr>
              <w:fldChar w:fldCharType="end"/>
            </w:r>
          </w:p>
        </w:tc>
      </w:tr>
    </w:tbl>
    <w:p w:rsidR="000B2FDE" w:rsidRDefault="000B2FDE" w:rsidP="000B2FDE"/>
    <w:p w:rsidR="000B2FDE" w:rsidRDefault="000B2FDE" w:rsidP="000B2FDE"/>
    <w:tbl>
      <w:tblPr>
        <w:tblStyle w:val="TenureRubric2"/>
        <w:tblW w:w="5000" w:type="pct"/>
        <w:tblLook w:val="0640" w:firstRow="0" w:lastRow="1" w:firstColumn="0" w:lastColumn="0" w:noHBand="1" w:noVBand="1"/>
      </w:tblPr>
      <w:tblGrid>
        <w:gridCol w:w="9350"/>
      </w:tblGrid>
      <w:tr w:rsidR="00950B8D" w:rsidRPr="000B2FDE" w:rsidTr="00D4229B">
        <w:tc>
          <w:tcPr>
            <w:tcW w:w="5000" w:type="pct"/>
          </w:tcPr>
          <w:p w:rsidR="00950B8D" w:rsidRPr="000B2FDE" w:rsidRDefault="00950B8D" w:rsidP="00D4229B">
            <w:pPr>
              <w:jc w:val="center"/>
              <w:rPr>
                <w:rFonts w:ascii="Times New Roman" w:hAnsi="Times New Roman" w:cs="Times New Roman"/>
                <w:sz w:val="24"/>
                <w:szCs w:val="24"/>
              </w:rPr>
            </w:pPr>
            <w:r w:rsidRPr="000B2FDE">
              <w:rPr>
                <w:rFonts w:ascii="Times New Roman" w:hAnsi="Times New Roman" w:cs="Times New Roman"/>
                <w:b/>
                <w:bCs/>
                <w:sz w:val="24"/>
                <w:szCs w:val="24"/>
              </w:rPr>
              <w:t>OVERALL SUMMARY OF TENURE PROCESS TO DATE</w:t>
            </w:r>
          </w:p>
        </w:tc>
      </w:tr>
      <w:tr w:rsidR="00950B8D" w:rsidRPr="000B2FDE" w:rsidTr="00D4229B">
        <w:trPr>
          <w:cnfStyle w:val="010000000000" w:firstRow="0" w:lastRow="1" w:firstColumn="0" w:lastColumn="0" w:oddVBand="0" w:evenVBand="0" w:oddHBand="0" w:evenHBand="0" w:firstRowFirstColumn="0" w:firstRowLastColumn="0" w:lastRowFirstColumn="0" w:lastRowLastColumn="0"/>
        </w:trPr>
        <w:tc>
          <w:tcPr>
            <w:tcW w:w="5000" w:type="pct"/>
          </w:tcPr>
          <w:p w:rsidR="00950B8D" w:rsidRDefault="00950B8D" w:rsidP="004F500F">
            <w:pPr>
              <w:keepNext/>
              <w:spacing w:after="0"/>
              <w:rPr>
                <w:rFonts w:ascii="Times New Roman" w:hAnsi="Times New Roman" w:cs="Times New Roman"/>
              </w:rPr>
            </w:pPr>
            <w:r w:rsidRPr="000B2FDE">
              <w:rPr>
                <w:rFonts w:ascii="Times New Roman" w:hAnsi="Times New Roman" w:cs="Times New Roman"/>
              </w:rPr>
              <w:t>Identify any significant strengths or deficits.  If an action plan is needed, indicate here and submit separately.</w:t>
            </w:r>
            <w:r w:rsidR="00F53735">
              <w:rPr>
                <w:rFonts w:ascii="Times New Roman" w:hAnsi="Times New Roman" w:cs="Times New Roman"/>
              </w:rPr>
              <w:t xml:space="preserve"> </w:t>
            </w:r>
          </w:p>
          <w:p w:rsidR="00F53735" w:rsidRDefault="00F53735" w:rsidP="004F500F">
            <w:pPr>
              <w:keepNext/>
              <w:spacing w:after="0"/>
              <w:rPr>
                <w:rFonts w:ascii="Times New Roman" w:hAnsi="Times New Roman" w:cs="Times New Roman"/>
              </w:rPr>
            </w:pPr>
          </w:p>
          <w:p w:rsidR="00950B8D" w:rsidRPr="000B2FDE" w:rsidRDefault="00950B8D" w:rsidP="004F500F">
            <w:pPr>
              <w:spacing w:after="0"/>
              <w:rPr>
                <w:rFonts w:ascii="Times New Roman" w:hAnsi="Times New Roman" w:cs="Times New Roman"/>
                <w:b/>
              </w:rPr>
            </w:pPr>
            <w:r w:rsidRPr="000B2FDE">
              <w:rPr>
                <w:rFonts w:ascii="Times New Roman" w:hAnsi="Times New Roman" w:cs="Times New Roman"/>
                <w:b/>
              </w:rPr>
              <w:fldChar w:fldCharType="begin">
                <w:ffData>
                  <w:name w:val="Text1"/>
                  <w:enabled/>
                  <w:calcOnExit w:val="0"/>
                  <w:textInput/>
                </w:ffData>
              </w:fldChar>
            </w:r>
            <w:r w:rsidRPr="000B2FDE">
              <w:rPr>
                <w:rFonts w:ascii="Times New Roman" w:hAnsi="Times New Roman" w:cs="Times New Roman"/>
                <w:b/>
              </w:rPr>
              <w:instrText xml:space="preserve"> FORMTEXT </w:instrText>
            </w:r>
            <w:r w:rsidRPr="000B2FDE">
              <w:rPr>
                <w:rFonts w:ascii="Times New Roman" w:hAnsi="Times New Roman" w:cs="Times New Roman"/>
                <w:b/>
              </w:rPr>
            </w:r>
            <w:r w:rsidRPr="000B2FDE">
              <w:rPr>
                <w:rFonts w:ascii="Times New Roman" w:hAnsi="Times New Roman" w:cs="Times New Roman"/>
                <w:b/>
              </w:rPr>
              <w:fldChar w:fldCharType="separate"/>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noProof/>
              </w:rPr>
              <w:t> </w:t>
            </w:r>
            <w:r w:rsidRPr="000B2FDE">
              <w:rPr>
                <w:rFonts w:ascii="Times New Roman" w:hAnsi="Times New Roman" w:cs="Times New Roman"/>
                <w:b/>
              </w:rPr>
              <w:fldChar w:fldCharType="end"/>
            </w:r>
          </w:p>
        </w:tc>
      </w:tr>
    </w:tbl>
    <w:p w:rsidR="00950B8D" w:rsidRDefault="00950B8D" w:rsidP="000B2FDE"/>
    <w:p w:rsidR="00656481" w:rsidRDefault="00656481" w:rsidP="000B2FDE"/>
    <w:p w:rsidR="004F500F" w:rsidRDefault="004F500F" w:rsidP="000B2FDE"/>
    <w:p w:rsidR="00656481" w:rsidRDefault="00656481" w:rsidP="000B2FDE"/>
    <w:p w:rsidR="00656481" w:rsidRDefault="00656481" w:rsidP="000B2FDE"/>
    <w:p w:rsidR="00656481" w:rsidRDefault="00656481" w:rsidP="000B2FDE"/>
    <w:p w:rsidR="004F500F" w:rsidRDefault="004F500F" w:rsidP="000B2FDE"/>
    <w:p w:rsidR="004F500F" w:rsidRDefault="004F500F" w:rsidP="000B2FDE"/>
    <w:p w:rsidR="00270C17" w:rsidRDefault="00270C17" w:rsidP="000B2FDE"/>
    <w:p w:rsidR="00270C17" w:rsidRDefault="00270C17" w:rsidP="000B2FDE"/>
    <w:p w:rsidR="00270C17" w:rsidRDefault="00270C17" w:rsidP="000B2FDE"/>
    <w:p w:rsidR="00270C17" w:rsidRDefault="00270C17" w:rsidP="000B2FDE"/>
    <w:p w:rsidR="00270C17" w:rsidRDefault="00270C17" w:rsidP="000B2FDE"/>
    <w:p w:rsidR="00270C17" w:rsidRDefault="00270C17" w:rsidP="000B2FDE"/>
    <w:p w:rsidR="00950B8D" w:rsidRPr="00950B8D" w:rsidRDefault="00950B8D" w:rsidP="00950B8D">
      <w:pPr>
        <w:spacing w:before="480" w:after="0"/>
        <w:contextualSpacing/>
        <w:outlineLvl w:val="0"/>
        <w:rPr>
          <w:rFonts w:ascii="Cambria" w:eastAsia="Times New Roman" w:hAnsi="Cambria" w:cs="Times New Roman"/>
          <w:b/>
          <w:bCs/>
          <w:sz w:val="28"/>
          <w:szCs w:val="28"/>
        </w:rPr>
      </w:pPr>
      <w:r w:rsidRPr="00950B8D">
        <w:rPr>
          <w:rFonts w:ascii="Cambria" w:eastAsia="Times New Roman" w:hAnsi="Cambria" w:cs="Times New Roman"/>
          <w:b/>
          <w:bCs/>
          <w:sz w:val="28"/>
          <w:szCs w:val="28"/>
        </w:rPr>
        <w:lastRenderedPageBreak/>
        <w:t>Signatures</w:t>
      </w:r>
    </w:p>
    <w:tbl>
      <w:tblPr>
        <w:tblStyle w:val="TenureInformation"/>
        <w:tblW w:w="5000" w:type="pct"/>
        <w:tblLook w:val="04A0" w:firstRow="1" w:lastRow="0" w:firstColumn="1" w:lastColumn="0" w:noHBand="0" w:noVBand="1"/>
      </w:tblPr>
      <w:tblGrid>
        <w:gridCol w:w="3888"/>
        <w:gridCol w:w="4262"/>
        <w:gridCol w:w="1440"/>
      </w:tblGrid>
      <w:tr w:rsidR="00950B8D" w:rsidRPr="00950B8D" w:rsidTr="00D4229B">
        <w:trPr>
          <w:cnfStyle w:val="100000000000" w:firstRow="1" w:lastRow="0" w:firstColumn="0" w:lastColumn="0" w:oddVBand="0" w:evenVBand="0" w:oddHBand="0" w:evenHBand="0" w:firstRowFirstColumn="0" w:firstRowLastColumn="0" w:lastRowFirstColumn="0" w:lastRowLastColumn="0"/>
        </w:trPr>
        <w:tc>
          <w:tcPr>
            <w:tcW w:w="3888" w:type="dxa"/>
          </w:tcPr>
          <w:p w:rsidR="00950B8D" w:rsidRPr="00950B8D" w:rsidRDefault="00950B8D" w:rsidP="006759B8">
            <w:pPr>
              <w:keepNext/>
              <w:rPr>
                <w:rFonts w:ascii="Times New Roman" w:hAnsi="Times New Roman" w:cs="Times New Roman"/>
              </w:rPr>
            </w:pPr>
            <w:r w:rsidRPr="00950B8D">
              <w:rPr>
                <w:rFonts w:ascii="Times New Roman" w:hAnsi="Times New Roman" w:cs="Times New Roman"/>
              </w:rPr>
              <w:t>Tenure-</w:t>
            </w:r>
            <w:r w:rsidR="006759B8">
              <w:rPr>
                <w:rFonts w:ascii="Times New Roman" w:hAnsi="Times New Roman" w:cs="Times New Roman"/>
              </w:rPr>
              <w:t>T</w:t>
            </w:r>
            <w:r w:rsidRPr="00950B8D">
              <w:rPr>
                <w:rFonts w:ascii="Times New Roman" w:hAnsi="Times New Roman" w:cs="Times New Roman"/>
              </w:rPr>
              <w:t>rack Faculty Member</w:t>
            </w:r>
          </w:p>
        </w:tc>
        <w:tc>
          <w:tcPr>
            <w:tcW w:w="0" w:type="auto"/>
          </w:tcPr>
          <w:p w:rsidR="00950B8D" w:rsidRPr="00950B8D" w:rsidRDefault="00950B8D" w:rsidP="00950B8D">
            <w:pPr>
              <w:keepNext/>
              <w:rPr>
                <w:rFonts w:ascii="Times New Roman" w:hAnsi="Times New Roman" w:cs="Times New Roman"/>
              </w:rPr>
            </w:pPr>
            <w:r w:rsidRPr="00950B8D">
              <w:rPr>
                <w:rFonts w:ascii="Times New Roman" w:hAnsi="Times New Roman" w:cs="Times New Roman"/>
              </w:rPr>
              <w:t>Signature</w:t>
            </w:r>
          </w:p>
        </w:tc>
        <w:tc>
          <w:tcPr>
            <w:tcW w:w="1440" w:type="dxa"/>
          </w:tcPr>
          <w:p w:rsidR="00950B8D" w:rsidRPr="00950B8D" w:rsidRDefault="00950B8D" w:rsidP="00950B8D">
            <w:pPr>
              <w:keepNext/>
              <w:rPr>
                <w:rFonts w:ascii="Times New Roman" w:hAnsi="Times New Roman" w:cs="Times New Roman"/>
              </w:rPr>
            </w:pPr>
            <w:r w:rsidRPr="00950B8D">
              <w:rPr>
                <w:rFonts w:ascii="Times New Roman" w:hAnsi="Times New Roman" w:cs="Times New Roman"/>
              </w:rPr>
              <w:t>Date Signed</w:t>
            </w:r>
          </w:p>
        </w:tc>
      </w:tr>
      <w:tr w:rsidR="00950B8D" w:rsidRPr="00950B8D" w:rsidTr="00D4229B">
        <w:tc>
          <w:tcPr>
            <w:tcW w:w="3888" w:type="dxa"/>
          </w:tcPr>
          <w:p w:rsidR="00950B8D" w:rsidRPr="00950B8D" w:rsidRDefault="00950B8D" w:rsidP="00950B8D">
            <w:pPr>
              <w:rPr>
                <w:rFonts w:ascii="Times New Roman" w:hAnsi="Times New Roman" w:cs="Times New Roman"/>
              </w:rPr>
            </w:pPr>
            <w:r w:rsidRPr="00950B8D">
              <w:rPr>
                <w:rFonts w:ascii="Times New Roman" w:hAnsi="Times New Roman" w:cs="Times New Roman"/>
                <w:b/>
              </w:rPr>
              <w:fldChar w:fldCharType="begin">
                <w:ffData>
                  <w:name w:val="Text3"/>
                  <w:enabled/>
                  <w:calcOnExit w:val="0"/>
                  <w:textInput/>
                </w:ffData>
              </w:fldChar>
            </w:r>
            <w:r w:rsidRPr="00950B8D">
              <w:rPr>
                <w:rFonts w:ascii="Times New Roman" w:hAnsi="Times New Roman" w:cs="Times New Roman"/>
                <w:b/>
              </w:rPr>
              <w:instrText xml:space="preserve"> FORMTEXT </w:instrText>
            </w:r>
            <w:r w:rsidRPr="00950B8D">
              <w:rPr>
                <w:rFonts w:ascii="Times New Roman" w:hAnsi="Times New Roman" w:cs="Times New Roman"/>
                <w:b/>
              </w:rPr>
            </w:r>
            <w:r w:rsidRPr="00950B8D">
              <w:rPr>
                <w:rFonts w:ascii="Times New Roman" w:hAnsi="Times New Roman" w:cs="Times New Roman"/>
                <w:b/>
              </w:rPr>
              <w:fldChar w:fldCharType="separate"/>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rPr>
              <w:fldChar w:fldCharType="end"/>
            </w:r>
          </w:p>
        </w:tc>
        <w:tc>
          <w:tcPr>
            <w:tcW w:w="0" w:type="auto"/>
          </w:tcPr>
          <w:p w:rsidR="00950B8D" w:rsidRPr="00950B8D" w:rsidRDefault="00950B8D" w:rsidP="00950B8D">
            <w:pPr>
              <w:rPr>
                <w:rFonts w:ascii="Times New Roman" w:hAnsi="Times New Roman" w:cs="Times New Roman"/>
              </w:rPr>
            </w:pPr>
          </w:p>
        </w:tc>
        <w:tc>
          <w:tcPr>
            <w:tcW w:w="1440" w:type="dxa"/>
          </w:tcPr>
          <w:p w:rsidR="00950B8D" w:rsidRPr="00950B8D" w:rsidRDefault="00950B8D" w:rsidP="00950B8D">
            <w:pPr>
              <w:rPr>
                <w:rFonts w:ascii="Times New Roman" w:hAnsi="Times New Roman" w:cs="Times New Roman"/>
              </w:rPr>
            </w:pPr>
          </w:p>
        </w:tc>
      </w:tr>
    </w:tbl>
    <w:p w:rsidR="00950B8D" w:rsidRPr="00950B8D" w:rsidRDefault="00950B8D" w:rsidP="00950B8D">
      <w:pPr>
        <w:rPr>
          <w:rFonts w:ascii="Times New Roman" w:eastAsia="Times New Roman" w:hAnsi="Times New Roman" w:cs="Times New Roman"/>
        </w:rPr>
      </w:pPr>
    </w:p>
    <w:tbl>
      <w:tblPr>
        <w:tblStyle w:val="TenureInformation"/>
        <w:tblW w:w="5000" w:type="pct"/>
        <w:tblLook w:val="04A0" w:firstRow="1" w:lastRow="0" w:firstColumn="1" w:lastColumn="0" w:noHBand="0" w:noVBand="1"/>
      </w:tblPr>
      <w:tblGrid>
        <w:gridCol w:w="3888"/>
        <w:gridCol w:w="4262"/>
        <w:gridCol w:w="1440"/>
      </w:tblGrid>
      <w:tr w:rsidR="00950B8D" w:rsidRPr="00950B8D" w:rsidTr="00D4229B">
        <w:trPr>
          <w:cnfStyle w:val="100000000000" w:firstRow="1" w:lastRow="0" w:firstColumn="0" w:lastColumn="0" w:oddVBand="0" w:evenVBand="0" w:oddHBand="0" w:evenHBand="0" w:firstRowFirstColumn="0" w:firstRowLastColumn="0" w:lastRowFirstColumn="0" w:lastRowLastColumn="0"/>
        </w:trPr>
        <w:tc>
          <w:tcPr>
            <w:tcW w:w="3888" w:type="dxa"/>
          </w:tcPr>
          <w:p w:rsidR="00950B8D" w:rsidRPr="00950B8D" w:rsidRDefault="00950B8D" w:rsidP="00950B8D">
            <w:pPr>
              <w:keepNext/>
              <w:rPr>
                <w:rFonts w:ascii="Times New Roman" w:hAnsi="Times New Roman" w:cs="Times New Roman"/>
              </w:rPr>
            </w:pPr>
            <w:r w:rsidRPr="00950B8D">
              <w:rPr>
                <w:rFonts w:ascii="Times New Roman" w:hAnsi="Times New Roman" w:cs="Times New Roman"/>
              </w:rPr>
              <w:t>TAP Leader</w:t>
            </w:r>
          </w:p>
        </w:tc>
        <w:tc>
          <w:tcPr>
            <w:tcW w:w="0" w:type="auto"/>
          </w:tcPr>
          <w:p w:rsidR="00950B8D" w:rsidRPr="00950B8D" w:rsidRDefault="00950B8D" w:rsidP="00950B8D">
            <w:pPr>
              <w:keepNext/>
              <w:rPr>
                <w:rFonts w:ascii="Times New Roman" w:hAnsi="Times New Roman" w:cs="Times New Roman"/>
              </w:rPr>
            </w:pPr>
            <w:r w:rsidRPr="00950B8D">
              <w:rPr>
                <w:rFonts w:ascii="Times New Roman" w:hAnsi="Times New Roman" w:cs="Times New Roman"/>
              </w:rPr>
              <w:t>Signature</w:t>
            </w:r>
          </w:p>
        </w:tc>
        <w:tc>
          <w:tcPr>
            <w:tcW w:w="1440" w:type="dxa"/>
          </w:tcPr>
          <w:p w:rsidR="00950B8D" w:rsidRPr="00950B8D" w:rsidRDefault="00950B8D" w:rsidP="00950B8D">
            <w:pPr>
              <w:keepNext/>
              <w:rPr>
                <w:rFonts w:ascii="Times New Roman" w:hAnsi="Times New Roman" w:cs="Times New Roman"/>
              </w:rPr>
            </w:pPr>
            <w:r w:rsidRPr="00950B8D">
              <w:rPr>
                <w:rFonts w:ascii="Times New Roman" w:hAnsi="Times New Roman" w:cs="Times New Roman"/>
              </w:rPr>
              <w:t>Date Signed</w:t>
            </w:r>
          </w:p>
        </w:tc>
      </w:tr>
      <w:tr w:rsidR="00950B8D" w:rsidRPr="00950B8D" w:rsidTr="00D4229B">
        <w:tc>
          <w:tcPr>
            <w:tcW w:w="3888" w:type="dxa"/>
          </w:tcPr>
          <w:p w:rsidR="00950B8D" w:rsidRPr="00950B8D" w:rsidRDefault="00950B8D" w:rsidP="00950B8D">
            <w:pPr>
              <w:rPr>
                <w:rFonts w:ascii="Times New Roman" w:hAnsi="Times New Roman" w:cs="Times New Roman"/>
              </w:rPr>
            </w:pPr>
            <w:r w:rsidRPr="00950B8D">
              <w:rPr>
                <w:rFonts w:ascii="Times New Roman" w:hAnsi="Times New Roman" w:cs="Times New Roman"/>
                <w:b/>
              </w:rPr>
              <w:fldChar w:fldCharType="begin">
                <w:ffData>
                  <w:name w:val="Text3"/>
                  <w:enabled/>
                  <w:calcOnExit w:val="0"/>
                  <w:textInput/>
                </w:ffData>
              </w:fldChar>
            </w:r>
            <w:r w:rsidRPr="00950B8D">
              <w:rPr>
                <w:rFonts w:ascii="Times New Roman" w:hAnsi="Times New Roman" w:cs="Times New Roman"/>
                <w:b/>
              </w:rPr>
              <w:instrText xml:space="preserve"> FORMTEXT </w:instrText>
            </w:r>
            <w:r w:rsidRPr="00950B8D">
              <w:rPr>
                <w:rFonts w:ascii="Times New Roman" w:hAnsi="Times New Roman" w:cs="Times New Roman"/>
                <w:b/>
              </w:rPr>
            </w:r>
            <w:r w:rsidRPr="00950B8D">
              <w:rPr>
                <w:rFonts w:ascii="Times New Roman" w:hAnsi="Times New Roman" w:cs="Times New Roman"/>
                <w:b/>
              </w:rPr>
              <w:fldChar w:fldCharType="separate"/>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rPr>
              <w:fldChar w:fldCharType="end"/>
            </w:r>
          </w:p>
        </w:tc>
        <w:tc>
          <w:tcPr>
            <w:tcW w:w="0" w:type="auto"/>
          </w:tcPr>
          <w:p w:rsidR="00950B8D" w:rsidRPr="00950B8D" w:rsidRDefault="00950B8D" w:rsidP="00950B8D">
            <w:pPr>
              <w:rPr>
                <w:rFonts w:ascii="Times New Roman" w:hAnsi="Times New Roman" w:cs="Times New Roman"/>
              </w:rPr>
            </w:pPr>
          </w:p>
        </w:tc>
        <w:tc>
          <w:tcPr>
            <w:tcW w:w="1440" w:type="dxa"/>
          </w:tcPr>
          <w:p w:rsidR="00950B8D" w:rsidRPr="00950B8D" w:rsidRDefault="00950B8D" w:rsidP="00950B8D">
            <w:pPr>
              <w:rPr>
                <w:rFonts w:ascii="Times New Roman" w:hAnsi="Times New Roman" w:cs="Times New Roman"/>
              </w:rPr>
            </w:pPr>
          </w:p>
        </w:tc>
      </w:tr>
    </w:tbl>
    <w:p w:rsidR="00950B8D" w:rsidRPr="00950B8D" w:rsidRDefault="00950B8D" w:rsidP="00950B8D">
      <w:pPr>
        <w:rPr>
          <w:rFonts w:ascii="Times New Roman" w:eastAsia="Times New Roman" w:hAnsi="Times New Roman" w:cs="Times New Roman"/>
        </w:rPr>
      </w:pPr>
    </w:p>
    <w:tbl>
      <w:tblPr>
        <w:tblStyle w:val="TenureInformation"/>
        <w:tblW w:w="5000" w:type="pct"/>
        <w:tblLook w:val="04A0" w:firstRow="1" w:lastRow="0" w:firstColumn="1" w:lastColumn="0" w:noHBand="0" w:noVBand="1"/>
      </w:tblPr>
      <w:tblGrid>
        <w:gridCol w:w="3888"/>
        <w:gridCol w:w="4262"/>
        <w:gridCol w:w="1440"/>
      </w:tblGrid>
      <w:tr w:rsidR="00950B8D" w:rsidRPr="00950B8D" w:rsidTr="00D4229B">
        <w:trPr>
          <w:cnfStyle w:val="100000000000" w:firstRow="1" w:lastRow="0" w:firstColumn="0" w:lastColumn="0" w:oddVBand="0" w:evenVBand="0" w:oddHBand="0" w:evenHBand="0" w:firstRowFirstColumn="0" w:firstRowLastColumn="0" w:lastRowFirstColumn="0" w:lastRowLastColumn="0"/>
        </w:trPr>
        <w:tc>
          <w:tcPr>
            <w:tcW w:w="3888" w:type="dxa"/>
          </w:tcPr>
          <w:p w:rsidR="00950B8D" w:rsidRPr="00950B8D" w:rsidRDefault="00950B8D" w:rsidP="00950B8D">
            <w:pPr>
              <w:keepNext/>
              <w:rPr>
                <w:rFonts w:ascii="Times New Roman" w:hAnsi="Times New Roman" w:cs="Times New Roman"/>
              </w:rPr>
            </w:pPr>
            <w:r w:rsidRPr="00950B8D">
              <w:rPr>
                <w:rFonts w:ascii="Times New Roman" w:hAnsi="Times New Roman" w:cs="Times New Roman"/>
              </w:rPr>
              <w:t>Department Chair</w:t>
            </w:r>
          </w:p>
        </w:tc>
        <w:tc>
          <w:tcPr>
            <w:tcW w:w="0" w:type="auto"/>
          </w:tcPr>
          <w:p w:rsidR="00950B8D" w:rsidRPr="00950B8D" w:rsidRDefault="00950B8D" w:rsidP="00950B8D">
            <w:pPr>
              <w:keepNext/>
              <w:rPr>
                <w:rFonts w:ascii="Times New Roman" w:hAnsi="Times New Roman" w:cs="Times New Roman"/>
              </w:rPr>
            </w:pPr>
            <w:r w:rsidRPr="00950B8D">
              <w:rPr>
                <w:rFonts w:ascii="Times New Roman" w:hAnsi="Times New Roman" w:cs="Times New Roman"/>
              </w:rPr>
              <w:t>Signature</w:t>
            </w:r>
          </w:p>
        </w:tc>
        <w:tc>
          <w:tcPr>
            <w:tcW w:w="1440" w:type="dxa"/>
          </w:tcPr>
          <w:p w:rsidR="00950B8D" w:rsidRPr="00950B8D" w:rsidRDefault="00950B8D" w:rsidP="00950B8D">
            <w:pPr>
              <w:keepNext/>
              <w:rPr>
                <w:rFonts w:ascii="Times New Roman" w:hAnsi="Times New Roman" w:cs="Times New Roman"/>
              </w:rPr>
            </w:pPr>
            <w:r w:rsidRPr="00950B8D">
              <w:rPr>
                <w:rFonts w:ascii="Times New Roman" w:hAnsi="Times New Roman" w:cs="Times New Roman"/>
              </w:rPr>
              <w:t>Date Signed</w:t>
            </w:r>
          </w:p>
        </w:tc>
      </w:tr>
      <w:tr w:rsidR="00950B8D" w:rsidRPr="00950B8D" w:rsidTr="00D4229B">
        <w:tc>
          <w:tcPr>
            <w:tcW w:w="3888" w:type="dxa"/>
          </w:tcPr>
          <w:p w:rsidR="00950B8D" w:rsidRPr="00950B8D" w:rsidRDefault="00950B8D" w:rsidP="00950B8D">
            <w:pPr>
              <w:rPr>
                <w:rFonts w:ascii="Times New Roman" w:hAnsi="Times New Roman" w:cs="Times New Roman"/>
              </w:rPr>
            </w:pPr>
            <w:r w:rsidRPr="00950B8D">
              <w:rPr>
                <w:rFonts w:ascii="Times New Roman" w:hAnsi="Times New Roman" w:cs="Times New Roman"/>
                <w:b/>
              </w:rPr>
              <w:fldChar w:fldCharType="begin">
                <w:ffData>
                  <w:name w:val=""/>
                  <w:enabled/>
                  <w:calcOnExit w:val="0"/>
                  <w:textInput/>
                </w:ffData>
              </w:fldChar>
            </w:r>
            <w:r w:rsidRPr="00950B8D">
              <w:rPr>
                <w:rFonts w:ascii="Times New Roman" w:hAnsi="Times New Roman" w:cs="Times New Roman"/>
                <w:b/>
              </w:rPr>
              <w:instrText xml:space="preserve"> FORMTEXT </w:instrText>
            </w:r>
            <w:r w:rsidRPr="00950B8D">
              <w:rPr>
                <w:rFonts w:ascii="Times New Roman" w:hAnsi="Times New Roman" w:cs="Times New Roman"/>
                <w:b/>
              </w:rPr>
            </w:r>
            <w:r w:rsidRPr="00950B8D">
              <w:rPr>
                <w:rFonts w:ascii="Times New Roman" w:hAnsi="Times New Roman" w:cs="Times New Roman"/>
                <w:b/>
              </w:rPr>
              <w:fldChar w:fldCharType="separate"/>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rPr>
              <w:fldChar w:fldCharType="end"/>
            </w:r>
          </w:p>
        </w:tc>
        <w:tc>
          <w:tcPr>
            <w:tcW w:w="0" w:type="auto"/>
          </w:tcPr>
          <w:p w:rsidR="00950B8D" w:rsidRPr="00950B8D" w:rsidRDefault="00950B8D" w:rsidP="00950B8D">
            <w:pPr>
              <w:rPr>
                <w:rFonts w:ascii="Times New Roman" w:hAnsi="Times New Roman" w:cs="Times New Roman"/>
              </w:rPr>
            </w:pPr>
          </w:p>
        </w:tc>
        <w:tc>
          <w:tcPr>
            <w:tcW w:w="1440" w:type="dxa"/>
          </w:tcPr>
          <w:p w:rsidR="00950B8D" w:rsidRPr="00950B8D" w:rsidRDefault="00950B8D" w:rsidP="00950B8D">
            <w:pPr>
              <w:rPr>
                <w:rFonts w:ascii="Times New Roman" w:hAnsi="Times New Roman" w:cs="Times New Roman"/>
              </w:rPr>
            </w:pPr>
          </w:p>
        </w:tc>
      </w:tr>
    </w:tbl>
    <w:p w:rsidR="00950B8D" w:rsidRPr="00950B8D" w:rsidRDefault="00950B8D" w:rsidP="00950B8D">
      <w:pPr>
        <w:rPr>
          <w:rFonts w:ascii="Times New Roman" w:eastAsia="Times New Roman" w:hAnsi="Times New Roman" w:cs="Times New Roman"/>
        </w:rPr>
      </w:pPr>
    </w:p>
    <w:tbl>
      <w:tblPr>
        <w:tblStyle w:val="TenureInformation"/>
        <w:tblW w:w="5000" w:type="pct"/>
        <w:tblLook w:val="04A0" w:firstRow="1" w:lastRow="0" w:firstColumn="1" w:lastColumn="0" w:noHBand="0" w:noVBand="1"/>
      </w:tblPr>
      <w:tblGrid>
        <w:gridCol w:w="3888"/>
        <w:gridCol w:w="4262"/>
        <w:gridCol w:w="1440"/>
      </w:tblGrid>
      <w:tr w:rsidR="00950B8D" w:rsidRPr="00950B8D" w:rsidTr="00D4229B">
        <w:trPr>
          <w:cnfStyle w:val="100000000000" w:firstRow="1" w:lastRow="0" w:firstColumn="0" w:lastColumn="0" w:oddVBand="0" w:evenVBand="0" w:oddHBand="0" w:evenHBand="0" w:firstRowFirstColumn="0" w:firstRowLastColumn="0" w:lastRowFirstColumn="0" w:lastRowLastColumn="0"/>
        </w:trPr>
        <w:tc>
          <w:tcPr>
            <w:tcW w:w="3888" w:type="dxa"/>
          </w:tcPr>
          <w:p w:rsidR="00950B8D" w:rsidRPr="0021605F" w:rsidRDefault="0021605F" w:rsidP="00950B8D">
            <w:pPr>
              <w:keepNext/>
              <w:rPr>
                <w:rFonts w:ascii="Times New Roman" w:hAnsi="Times New Roman" w:cs="Times New Roman"/>
              </w:rPr>
            </w:pPr>
            <w:r w:rsidRPr="0021605F">
              <w:rPr>
                <w:rFonts w:ascii="Times New Roman" w:hAnsi="Times New Roman" w:cs="Times New Roman"/>
              </w:rPr>
              <w:t>Administrative Designee</w:t>
            </w:r>
          </w:p>
        </w:tc>
        <w:tc>
          <w:tcPr>
            <w:tcW w:w="0" w:type="auto"/>
          </w:tcPr>
          <w:p w:rsidR="00950B8D" w:rsidRPr="0021605F" w:rsidRDefault="00950B8D" w:rsidP="00950B8D">
            <w:pPr>
              <w:keepNext/>
              <w:rPr>
                <w:rFonts w:ascii="Times New Roman" w:hAnsi="Times New Roman" w:cs="Times New Roman"/>
              </w:rPr>
            </w:pPr>
            <w:r w:rsidRPr="0021605F">
              <w:rPr>
                <w:rFonts w:ascii="Times New Roman" w:hAnsi="Times New Roman" w:cs="Times New Roman"/>
              </w:rPr>
              <w:t>Signature</w:t>
            </w:r>
          </w:p>
        </w:tc>
        <w:tc>
          <w:tcPr>
            <w:tcW w:w="1440" w:type="dxa"/>
          </w:tcPr>
          <w:p w:rsidR="00950B8D" w:rsidRPr="0021605F" w:rsidRDefault="00950B8D" w:rsidP="00950B8D">
            <w:pPr>
              <w:keepNext/>
              <w:rPr>
                <w:rFonts w:ascii="Times New Roman" w:hAnsi="Times New Roman" w:cs="Times New Roman"/>
              </w:rPr>
            </w:pPr>
            <w:r w:rsidRPr="0021605F">
              <w:rPr>
                <w:rFonts w:ascii="Times New Roman" w:hAnsi="Times New Roman" w:cs="Times New Roman"/>
              </w:rPr>
              <w:t>Date Signed</w:t>
            </w:r>
          </w:p>
        </w:tc>
      </w:tr>
      <w:tr w:rsidR="00950B8D" w:rsidRPr="00950B8D" w:rsidTr="00D4229B">
        <w:tc>
          <w:tcPr>
            <w:tcW w:w="3888" w:type="dxa"/>
          </w:tcPr>
          <w:p w:rsidR="00950B8D" w:rsidRPr="00950B8D" w:rsidRDefault="0021605F" w:rsidP="00950B8D">
            <w:pPr>
              <w:rPr>
                <w:rFonts w:ascii="Times New Roman" w:hAnsi="Times New Roman" w:cs="Times New Roman"/>
                <w:highlight w:val="yellow"/>
              </w:rPr>
            </w:pPr>
            <w:r w:rsidRPr="00950B8D">
              <w:rPr>
                <w:rFonts w:ascii="Times New Roman" w:hAnsi="Times New Roman" w:cs="Times New Roman"/>
                <w:b/>
              </w:rPr>
              <w:fldChar w:fldCharType="begin">
                <w:ffData>
                  <w:name w:val=""/>
                  <w:enabled/>
                  <w:calcOnExit w:val="0"/>
                  <w:textInput/>
                </w:ffData>
              </w:fldChar>
            </w:r>
            <w:r w:rsidRPr="00950B8D">
              <w:rPr>
                <w:rFonts w:ascii="Times New Roman" w:hAnsi="Times New Roman" w:cs="Times New Roman"/>
                <w:b/>
              </w:rPr>
              <w:instrText xml:space="preserve"> FORMTEXT </w:instrText>
            </w:r>
            <w:r w:rsidRPr="00950B8D">
              <w:rPr>
                <w:rFonts w:ascii="Times New Roman" w:hAnsi="Times New Roman" w:cs="Times New Roman"/>
                <w:b/>
              </w:rPr>
            </w:r>
            <w:r w:rsidRPr="00950B8D">
              <w:rPr>
                <w:rFonts w:ascii="Times New Roman" w:hAnsi="Times New Roman" w:cs="Times New Roman"/>
                <w:b/>
              </w:rPr>
              <w:fldChar w:fldCharType="separate"/>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rPr>
              <w:fldChar w:fldCharType="end"/>
            </w:r>
          </w:p>
        </w:tc>
        <w:tc>
          <w:tcPr>
            <w:tcW w:w="0" w:type="auto"/>
          </w:tcPr>
          <w:p w:rsidR="00950B8D" w:rsidRPr="00950B8D" w:rsidRDefault="00950B8D" w:rsidP="00950B8D">
            <w:pPr>
              <w:rPr>
                <w:rFonts w:ascii="Times New Roman" w:hAnsi="Times New Roman" w:cs="Times New Roman"/>
                <w:highlight w:val="yellow"/>
              </w:rPr>
            </w:pPr>
          </w:p>
        </w:tc>
        <w:tc>
          <w:tcPr>
            <w:tcW w:w="1440" w:type="dxa"/>
          </w:tcPr>
          <w:p w:rsidR="00950B8D" w:rsidRPr="00950B8D" w:rsidRDefault="00950B8D" w:rsidP="00950B8D">
            <w:pPr>
              <w:rPr>
                <w:rFonts w:ascii="Times New Roman" w:hAnsi="Times New Roman" w:cs="Times New Roman"/>
                <w:highlight w:val="yellow"/>
              </w:rPr>
            </w:pPr>
          </w:p>
        </w:tc>
      </w:tr>
    </w:tbl>
    <w:p w:rsidR="00950B8D" w:rsidRPr="00950B8D" w:rsidRDefault="00950B8D" w:rsidP="00950B8D">
      <w:pPr>
        <w:rPr>
          <w:rFonts w:ascii="Times New Roman" w:eastAsia="Times New Roman" w:hAnsi="Times New Roman" w:cs="Times New Roman"/>
          <w:highlight w:val="yellow"/>
        </w:rPr>
      </w:pPr>
    </w:p>
    <w:sectPr w:rsidR="00950B8D" w:rsidRPr="00950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52A" w:rsidRDefault="00F3152A" w:rsidP="000B2FDE">
      <w:pPr>
        <w:spacing w:after="0" w:line="240" w:lineRule="auto"/>
      </w:pPr>
      <w:r>
        <w:separator/>
      </w:r>
    </w:p>
  </w:endnote>
  <w:endnote w:type="continuationSeparator" w:id="0">
    <w:p w:rsidR="00F3152A" w:rsidRDefault="00F3152A" w:rsidP="000B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52A" w:rsidRDefault="00F3152A" w:rsidP="000B2FDE">
      <w:pPr>
        <w:spacing w:after="0" w:line="240" w:lineRule="auto"/>
      </w:pPr>
      <w:r>
        <w:separator/>
      </w:r>
    </w:p>
  </w:footnote>
  <w:footnote w:type="continuationSeparator" w:id="0">
    <w:p w:rsidR="00F3152A" w:rsidRDefault="00F3152A" w:rsidP="000B2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B4B3F"/>
    <w:multiLevelType w:val="hybridMultilevel"/>
    <w:tmpl w:val="A484E8EA"/>
    <w:lvl w:ilvl="0" w:tplc="AEFC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2756B"/>
    <w:multiLevelType w:val="hybridMultilevel"/>
    <w:tmpl w:val="B7CA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DE"/>
    <w:rsid w:val="00003096"/>
    <w:rsid w:val="000071AA"/>
    <w:rsid w:val="00017B23"/>
    <w:rsid w:val="00023706"/>
    <w:rsid w:val="00026FE1"/>
    <w:rsid w:val="00032ED8"/>
    <w:rsid w:val="00043CE5"/>
    <w:rsid w:val="000455C1"/>
    <w:rsid w:val="00046531"/>
    <w:rsid w:val="000470BF"/>
    <w:rsid w:val="00055D59"/>
    <w:rsid w:val="0006338E"/>
    <w:rsid w:val="00064BA7"/>
    <w:rsid w:val="00072A33"/>
    <w:rsid w:val="00074D4D"/>
    <w:rsid w:val="0009645F"/>
    <w:rsid w:val="00096C48"/>
    <w:rsid w:val="000B058D"/>
    <w:rsid w:val="000B1DE8"/>
    <w:rsid w:val="000B2340"/>
    <w:rsid w:val="000B2FDE"/>
    <w:rsid w:val="000C1CAA"/>
    <w:rsid w:val="000C4036"/>
    <w:rsid w:val="000C636B"/>
    <w:rsid w:val="000C73D3"/>
    <w:rsid w:val="000D504A"/>
    <w:rsid w:val="000E12F9"/>
    <w:rsid w:val="000E663D"/>
    <w:rsid w:val="000E727C"/>
    <w:rsid w:val="000F0A5B"/>
    <w:rsid w:val="000F6259"/>
    <w:rsid w:val="001029E8"/>
    <w:rsid w:val="00102A99"/>
    <w:rsid w:val="00113515"/>
    <w:rsid w:val="00113C9F"/>
    <w:rsid w:val="00116845"/>
    <w:rsid w:val="001245F2"/>
    <w:rsid w:val="0013157B"/>
    <w:rsid w:val="00133CD4"/>
    <w:rsid w:val="00142672"/>
    <w:rsid w:val="00147198"/>
    <w:rsid w:val="00170467"/>
    <w:rsid w:val="00175756"/>
    <w:rsid w:val="00184096"/>
    <w:rsid w:val="001968AD"/>
    <w:rsid w:val="001A5150"/>
    <w:rsid w:val="001B0247"/>
    <w:rsid w:val="001B1C81"/>
    <w:rsid w:val="001C335C"/>
    <w:rsid w:val="001C59A7"/>
    <w:rsid w:val="001D2C03"/>
    <w:rsid w:val="001D7DC6"/>
    <w:rsid w:val="001D7EFD"/>
    <w:rsid w:val="001E268C"/>
    <w:rsid w:val="001E2D1D"/>
    <w:rsid w:val="001F25B1"/>
    <w:rsid w:val="00201B7E"/>
    <w:rsid w:val="00207467"/>
    <w:rsid w:val="0021605F"/>
    <w:rsid w:val="002169BD"/>
    <w:rsid w:val="00224634"/>
    <w:rsid w:val="00261158"/>
    <w:rsid w:val="00270C17"/>
    <w:rsid w:val="0027188F"/>
    <w:rsid w:val="0027641B"/>
    <w:rsid w:val="002B007B"/>
    <w:rsid w:val="002C05D2"/>
    <w:rsid w:val="002C1EE3"/>
    <w:rsid w:val="002C3E60"/>
    <w:rsid w:val="002E431E"/>
    <w:rsid w:val="002E7746"/>
    <w:rsid w:val="002F5270"/>
    <w:rsid w:val="002F764E"/>
    <w:rsid w:val="0031091A"/>
    <w:rsid w:val="00311790"/>
    <w:rsid w:val="003155DE"/>
    <w:rsid w:val="003227C7"/>
    <w:rsid w:val="003271EE"/>
    <w:rsid w:val="00340BD9"/>
    <w:rsid w:val="00344023"/>
    <w:rsid w:val="003510E2"/>
    <w:rsid w:val="00355443"/>
    <w:rsid w:val="0035557E"/>
    <w:rsid w:val="0036083C"/>
    <w:rsid w:val="00361569"/>
    <w:rsid w:val="00364A88"/>
    <w:rsid w:val="0037009C"/>
    <w:rsid w:val="003815C1"/>
    <w:rsid w:val="00385520"/>
    <w:rsid w:val="0039355A"/>
    <w:rsid w:val="003A5C70"/>
    <w:rsid w:val="003C5873"/>
    <w:rsid w:val="003D114B"/>
    <w:rsid w:val="003D1BEE"/>
    <w:rsid w:val="003E0EB3"/>
    <w:rsid w:val="003E22AB"/>
    <w:rsid w:val="003E4835"/>
    <w:rsid w:val="003E5E31"/>
    <w:rsid w:val="003F30F8"/>
    <w:rsid w:val="003F51D4"/>
    <w:rsid w:val="00404EA7"/>
    <w:rsid w:val="00410557"/>
    <w:rsid w:val="00412347"/>
    <w:rsid w:val="00417D98"/>
    <w:rsid w:val="00420F54"/>
    <w:rsid w:val="00422B72"/>
    <w:rsid w:val="00434AB8"/>
    <w:rsid w:val="00440B2D"/>
    <w:rsid w:val="00444FAE"/>
    <w:rsid w:val="00454332"/>
    <w:rsid w:val="004567BD"/>
    <w:rsid w:val="0045767E"/>
    <w:rsid w:val="00465F8F"/>
    <w:rsid w:val="00472AF7"/>
    <w:rsid w:val="00480D55"/>
    <w:rsid w:val="004811FE"/>
    <w:rsid w:val="004837F2"/>
    <w:rsid w:val="00483954"/>
    <w:rsid w:val="004867B0"/>
    <w:rsid w:val="00486927"/>
    <w:rsid w:val="0048788F"/>
    <w:rsid w:val="00495004"/>
    <w:rsid w:val="00495883"/>
    <w:rsid w:val="004A1D47"/>
    <w:rsid w:val="004A3F5E"/>
    <w:rsid w:val="004B3EF7"/>
    <w:rsid w:val="004B75F2"/>
    <w:rsid w:val="004C6793"/>
    <w:rsid w:val="004D70D3"/>
    <w:rsid w:val="004D797D"/>
    <w:rsid w:val="004F3DF2"/>
    <w:rsid w:val="004F46CF"/>
    <w:rsid w:val="004F500F"/>
    <w:rsid w:val="004F6655"/>
    <w:rsid w:val="005044CC"/>
    <w:rsid w:val="0050617E"/>
    <w:rsid w:val="0052116A"/>
    <w:rsid w:val="005277F8"/>
    <w:rsid w:val="00533118"/>
    <w:rsid w:val="00536BD8"/>
    <w:rsid w:val="005408E6"/>
    <w:rsid w:val="00555929"/>
    <w:rsid w:val="00560B05"/>
    <w:rsid w:val="0057652A"/>
    <w:rsid w:val="00580E9F"/>
    <w:rsid w:val="00585FB2"/>
    <w:rsid w:val="005C306B"/>
    <w:rsid w:val="005D54F2"/>
    <w:rsid w:val="005D65CA"/>
    <w:rsid w:val="005E7ABD"/>
    <w:rsid w:val="005F1DF3"/>
    <w:rsid w:val="005F6177"/>
    <w:rsid w:val="00600849"/>
    <w:rsid w:val="0060117B"/>
    <w:rsid w:val="006033B6"/>
    <w:rsid w:val="0060726D"/>
    <w:rsid w:val="00607C0E"/>
    <w:rsid w:val="0062517D"/>
    <w:rsid w:val="00632217"/>
    <w:rsid w:val="00632BAF"/>
    <w:rsid w:val="00651537"/>
    <w:rsid w:val="00655D31"/>
    <w:rsid w:val="00656481"/>
    <w:rsid w:val="006759B8"/>
    <w:rsid w:val="00682C1F"/>
    <w:rsid w:val="006840F7"/>
    <w:rsid w:val="00687163"/>
    <w:rsid w:val="00696370"/>
    <w:rsid w:val="006978BA"/>
    <w:rsid w:val="006A7BD7"/>
    <w:rsid w:val="006B7055"/>
    <w:rsid w:val="006D2A7A"/>
    <w:rsid w:val="006D5EE0"/>
    <w:rsid w:val="006E607D"/>
    <w:rsid w:val="006F0C04"/>
    <w:rsid w:val="006F1524"/>
    <w:rsid w:val="006F1E1A"/>
    <w:rsid w:val="00701077"/>
    <w:rsid w:val="0071150B"/>
    <w:rsid w:val="0071257E"/>
    <w:rsid w:val="00712F36"/>
    <w:rsid w:val="0071563E"/>
    <w:rsid w:val="0072199F"/>
    <w:rsid w:val="007251E4"/>
    <w:rsid w:val="007606EE"/>
    <w:rsid w:val="00776947"/>
    <w:rsid w:val="00781EDD"/>
    <w:rsid w:val="00783102"/>
    <w:rsid w:val="007919C5"/>
    <w:rsid w:val="007938CC"/>
    <w:rsid w:val="00795D0E"/>
    <w:rsid w:val="007A1B0B"/>
    <w:rsid w:val="007B187E"/>
    <w:rsid w:val="007B2E01"/>
    <w:rsid w:val="007B4B30"/>
    <w:rsid w:val="007B6617"/>
    <w:rsid w:val="007C0BA3"/>
    <w:rsid w:val="007C528D"/>
    <w:rsid w:val="007C729D"/>
    <w:rsid w:val="007C742B"/>
    <w:rsid w:val="007D0D95"/>
    <w:rsid w:val="007D4E5C"/>
    <w:rsid w:val="007F059F"/>
    <w:rsid w:val="008020A4"/>
    <w:rsid w:val="0080382F"/>
    <w:rsid w:val="00806100"/>
    <w:rsid w:val="008066E7"/>
    <w:rsid w:val="00814FA0"/>
    <w:rsid w:val="00816867"/>
    <w:rsid w:val="0082289E"/>
    <w:rsid w:val="00822B17"/>
    <w:rsid w:val="00833F3B"/>
    <w:rsid w:val="008356E8"/>
    <w:rsid w:val="00844E54"/>
    <w:rsid w:val="00847B38"/>
    <w:rsid w:val="00857AEB"/>
    <w:rsid w:val="008637A1"/>
    <w:rsid w:val="00872810"/>
    <w:rsid w:val="00872FB2"/>
    <w:rsid w:val="0087491E"/>
    <w:rsid w:val="00876D6F"/>
    <w:rsid w:val="00880155"/>
    <w:rsid w:val="00880E95"/>
    <w:rsid w:val="008820F4"/>
    <w:rsid w:val="00885675"/>
    <w:rsid w:val="00892EC4"/>
    <w:rsid w:val="008A1BEB"/>
    <w:rsid w:val="008A2FAE"/>
    <w:rsid w:val="008A32D4"/>
    <w:rsid w:val="008A7AD0"/>
    <w:rsid w:val="008B0119"/>
    <w:rsid w:val="008D2802"/>
    <w:rsid w:val="008D777E"/>
    <w:rsid w:val="008E344E"/>
    <w:rsid w:val="008F128C"/>
    <w:rsid w:val="008F26D7"/>
    <w:rsid w:val="008F3724"/>
    <w:rsid w:val="008F7F07"/>
    <w:rsid w:val="00906446"/>
    <w:rsid w:val="00907E16"/>
    <w:rsid w:val="009132AB"/>
    <w:rsid w:val="00932446"/>
    <w:rsid w:val="00940AB9"/>
    <w:rsid w:val="009428ED"/>
    <w:rsid w:val="00942B44"/>
    <w:rsid w:val="00944F16"/>
    <w:rsid w:val="00950B8D"/>
    <w:rsid w:val="00951602"/>
    <w:rsid w:val="009537F4"/>
    <w:rsid w:val="00955394"/>
    <w:rsid w:val="009622C1"/>
    <w:rsid w:val="00963FB1"/>
    <w:rsid w:val="00970684"/>
    <w:rsid w:val="00973824"/>
    <w:rsid w:val="00983D8B"/>
    <w:rsid w:val="009943CF"/>
    <w:rsid w:val="00994528"/>
    <w:rsid w:val="009B1ED5"/>
    <w:rsid w:val="009C2D08"/>
    <w:rsid w:val="009D0474"/>
    <w:rsid w:val="009D3131"/>
    <w:rsid w:val="009D5355"/>
    <w:rsid w:val="009F7766"/>
    <w:rsid w:val="00A01511"/>
    <w:rsid w:val="00A06EA6"/>
    <w:rsid w:val="00A14612"/>
    <w:rsid w:val="00A1560A"/>
    <w:rsid w:val="00A3065F"/>
    <w:rsid w:val="00A44179"/>
    <w:rsid w:val="00A55B6E"/>
    <w:rsid w:val="00A83232"/>
    <w:rsid w:val="00A83B05"/>
    <w:rsid w:val="00A94C89"/>
    <w:rsid w:val="00A96113"/>
    <w:rsid w:val="00AA74D1"/>
    <w:rsid w:val="00AB7D70"/>
    <w:rsid w:val="00AC5EEC"/>
    <w:rsid w:val="00AD1BF2"/>
    <w:rsid w:val="00AD27B8"/>
    <w:rsid w:val="00AD6F30"/>
    <w:rsid w:val="00AE15AB"/>
    <w:rsid w:val="00AE3BF6"/>
    <w:rsid w:val="00AF62A0"/>
    <w:rsid w:val="00B06A3F"/>
    <w:rsid w:val="00B06E35"/>
    <w:rsid w:val="00B13D1B"/>
    <w:rsid w:val="00B16BA8"/>
    <w:rsid w:val="00B16EF0"/>
    <w:rsid w:val="00B34855"/>
    <w:rsid w:val="00B37754"/>
    <w:rsid w:val="00B450BB"/>
    <w:rsid w:val="00B5186C"/>
    <w:rsid w:val="00B54C15"/>
    <w:rsid w:val="00B619C4"/>
    <w:rsid w:val="00B626A5"/>
    <w:rsid w:val="00B71450"/>
    <w:rsid w:val="00B730A6"/>
    <w:rsid w:val="00B839A0"/>
    <w:rsid w:val="00B845F4"/>
    <w:rsid w:val="00B858D8"/>
    <w:rsid w:val="00BA37F8"/>
    <w:rsid w:val="00BB35D7"/>
    <w:rsid w:val="00BC24DD"/>
    <w:rsid w:val="00BC28C0"/>
    <w:rsid w:val="00BD3FA4"/>
    <w:rsid w:val="00BF6B01"/>
    <w:rsid w:val="00BF714F"/>
    <w:rsid w:val="00C24257"/>
    <w:rsid w:val="00C35131"/>
    <w:rsid w:val="00C431CD"/>
    <w:rsid w:val="00C542E9"/>
    <w:rsid w:val="00C548DC"/>
    <w:rsid w:val="00C774A5"/>
    <w:rsid w:val="00CB37D3"/>
    <w:rsid w:val="00CB55F8"/>
    <w:rsid w:val="00CC72D9"/>
    <w:rsid w:val="00CD1EB4"/>
    <w:rsid w:val="00CE2FFF"/>
    <w:rsid w:val="00CF29A2"/>
    <w:rsid w:val="00CF3EE9"/>
    <w:rsid w:val="00CF6DA5"/>
    <w:rsid w:val="00D0044E"/>
    <w:rsid w:val="00D02696"/>
    <w:rsid w:val="00D056CF"/>
    <w:rsid w:val="00D07974"/>
    <w:rsid w:val="00D13B09"/>
    <w:rsid w:val="00D1443C"/>
    <w:rsid w:val="00D20CF2"/>
    <w:rsid w:val="00D235AF"/>
    <w:rsid w:val="00D24275"/>
    <w:rsid w:val="00D3314D"/>
    <w:rsid w:val="00D367B5"/>
    <w:rsid w:val="00D62073"/>
    <w:rsid w:val="00D65E47"/>
    <w:rsid w:val="00D70637"/>
    <w:rsid w:val="00D745DA"/>
    <w:rsid w:val="00D74754"/>
    <w:rsid w:val="00D85B4E"/>
    <w:rsid w:val="00D86CFB"/>
    <w:rsid w:val="00D9229D"/>
    <w:rsid w:val="00D92C87"/>
    <w:rsid w:val="00D961DA"/>
    <w:rsid w:val="00DA1B3A"/>
    <w:rsid w:val="00DA1C79"/>
    <w:rsid w:val="00DA42F1"/>
    <w:rsid w:val="00DF1837"/>
    <w:rsid w:val="00DF1F09"/>
    <w:rsid w:val="00DF229E"/>
    <w:rsid w:val="00DF24E6"/>
    <w:rsid w:val="00E014EB"/>
    <w:rsid w:val="00E017D3"/>
    <w:rsid w:val="00E05F8C"/>
    <w:rsid w:val="00E14412"/>
    <w:rsid w:val="00E21F86"/>
    <w:rsid w:val="00E24520"/>
    <w:rsid w:val="00E27E86"/>
    <w:rsid w:val="00E4156A"/>
    <w:rsid w:val="00E50EFD"/>
    <w:rsid w:val="00E526B7"/>
    <w:rsid w:val="00E534EC"/>
    <w:rsid w:val="00E54A8A"/>
    <w:rsid w:val="00E70519"/>
    <w:rsid w:val="00E72922"/>
    <w:rsid w:val="00E741B9"/>
    <w:rsid w:val="00E85487"/>
    <w:rsid w:val="00E85919"/>
    <w:rsid w:val="00EA016E"/>
    <w:rsid w:val="00EA672A"/>
    <w:rsid w:val="00EA78AA"/>
    <w:rsid w:val="00EB1624"/>
    <w:rsid w:val="00EB36A5"/>
    <w:rsid w:val="00EB5196"/>
    <w:rsid w:val="00EB7534"/>
    <w:rsid w:val="00EC0E41"/>
    <w:rsid w:val="00ED3F35"/>
    <w:rsid w:val="00F01C70"/>
    <w:rsid w:val="00F15270"/>
    <w:rsid w:val="00F3152A"/>
    <w:rsid w:val="00F33B8C"/>
    <w:rsid w:val="00F3533F"/>
    <w:rsid w:val="00F37682"/>
    <w:rsid w:val="00F43349"/>
    <w:rsid w:val="00F53735"/>
    <w:rsid w:val="00F53D9C"/>
    <w:rsid w:val="00F763F7"/>
    <w:rsid w:val="00F84D4E"/>
    <w:rsid w:val="00FA04F2"/>
    <w:rsid w:val="00FA1624"/>
    <w:rsid w:val="00FA32A0"/>
    <w:rsid w:val="00FB5F08"/>
    <w:rsid w:val="00FB6341"/>
    <w:rsid w:val="00FC788B"/>
    <w:rsid w:val="00FD0D3E"/>
    <w:rsid w:val="00FD20BF"/>
    <w:rsid w:val="00FE17BC"/>
    <w:rsid w:val="00FE1C10"/>
    <w:rsid w:val="00FE2742"/>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64F2E-EB3A-444E-B06A-4BB882F5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nureRubric">
    <w:name w:val="Tenure Rubric"/>
    <w:basedOn w:val="TableGrid"/>
    <w:uiPriority w:val="99"/>
    <w:rsid w:val="000B2FDE"/>
    <w:pPr>
      <w:keepNext/>
    </w:pPr>
    <w:rPr>
      <w:rFonts w:eastAsia="Times New Roman"/>
      <w:sz w:val="20"/>
      <w:szCs w:val="20"/>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styleId="TableGrid">
    <w:name w:val="Table Grid"/>
    <w:basedOn w:val="TableNormal"/>
    <w:uiPriority w:val="39"/>
    <w:rsid w:val="000B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2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FDE"/>
  </w:style>
  <w:style w:type="paragraph" w:styleId="Footer">
    <w:name w:val="footer"/>
    <w:basedOn w:val="Normal"/>
    <w:link w:val="FooterChar"/>
    <w:uiPriority w:val="99"/>
    <w:unhideWhenUsed/>
    <w:rsid w:val="000B2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FDE"/>
  </w:style>
  <w:style w:type="paragraph" w:styleId="BalloonText">
    <w:name w:val="Balloon Text"/>
    <w:basedOn w:val="Normal"/>
    <w:link w:val="BalloonTextChar"/>
    <w:uiPriority w:val="99"/>
    <w:semiHidden/>
    <w:unhideWhenUsed/>
    <w:rsid w:val="000B2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FDE"/>
    <w:rPr>
      <w:rFonts w:ascii="Segoe UI" w:hAnsi="Segoe UI" w:cs="Segoe UI"/>
      <w:sz w:val="18"/>
      <w:szCs w:val="18"/>
    </w:rPr>
  </w:style>
  <w:style w:type="table" w:customStyle="1" w:styleId="TenureRubric1">
    <w:name w:val="Tenure Rubric1"/>
    <w:basedOn w:val="TableGrid"/>
    <w:uiPriority w:val="99"/>
    <w:rsid w:val="000B2FDE"/>
    <w:pPr>
      <w:keepNext/>
    </w:pPr>
    <w:rPr>
      <w:rFonts w:eastAsia="Times New Roman"/>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Rubric2">
    <w:name w:val="Tenure Rubric2"/>
    <w:basedOn w:val="TableGrid"/>
    <w:uiPriority w:val="99"/>
    <w:rsid w:val="000B2FDE"/>
    <w:pPr>
      <w:keepNext/>
    </w:pPr>
    <w:rPr>
      <w:rFonts w:eastAsia="Times New Roman"/>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Rubric3">
    <w:name w:val="Tenure Rubric3"/>
    <w:basedOn w:val="TableGrid"/>
    <w:uiPriority w:val="99"/>
    <w:rsid w:val="000B2FDE"/>
    <w:pPr>
      <w:keepNext/>
    </w:pPr>
    <w:rPr>
      <w:rFonts w:eastAsia="Times New Roman"/>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BasicInformation">
    <w:name w:val="Tenure Basic Information"/>
    <w:basedOn w:val="TableGrid"/>
    <w:uiPriority w:val="99"/>
    <w:rsid w:val="001D2C03"/>
    <w:rPr>
      <w:rFonts w:eastAsia="Times New Roman"/>
    </w:rPr>
    <w:tblPr>
      <w:tblCellMar>
        <w:top w:w="115" w:type="dxa"/>
        <w:left w:w="115" w:type="dxa"/>
        <w:bottom w:w="115" w:type="dxa"/>
        <w:right w:w="115" w:type="dxa"/>
      </w:tblCellMar>
    </w:tblPr>
    <w:tcPr>
      <w:vAlign w:val="center"/>
    </w:tcPr>
  </w:style>
  <w:style w:type="paragraph" w:styleId="ListParagraph">
    <w:name w:val="List Paragraph"/>
    <w:basedOn w:val="Normal"/>
    <w:uiPriority w:val="34"/>
    <w:qFormat/>
    <w:rsid w:val="001D2C03"/>
    <w:pPr>
      <w:ind w:left="720"/>
      <w:contextualSpacing/>
    </w:pPr>
  </w:style>
  <w:style w:type="table" w:customStyle="1" w:styleId="TenureRubric4">
    <w:name w:val="Tenure Rubric4"/>
    <w:basedOn w:val="TableGrid"/>
    <w:uiPriority w:val="99"/>
    <w:rsid w:val="00F15270"/>
    <w:pPr>
      <w:keepNext/>
    </w:pPr>
    <w:rPr>
      <w:rFonts w:eastAsia="Times New Roman"/>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Information">
    <w:name w:val="Tenure Information"/>
    <w:basedOn w:val="TableGrid"/>
    <w:uiPriority w:val="99"/>
    <w:rsid w:val="00950B8D"/>
    <w:rPr>
      <w:rFonts w:eastAsia="Times New Roman"/>
    </w:rPr>
    <w:tblPr>
      <w:jc w:val="center"/>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 w:type="table" w:customStyle="1" w:styleId="TenureRubric5">
    <w:name w:val="Tenure Rubric5"/>
    <w:basedOn w:val="TableGrid"/>
    <w:uiPriority w:val="99"/>
    <w:rsid w:val="000F6259"/>
    <w:pPr>
      <w:keepNext/>
    </w:pPr>
    <w:rPr>
      <w:rFonts w:eastAsia="Times New Roman"/>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paragraph" w:customStyle="1" w:styleId="Bullets">
    <w:name w:val="Bullets"/>
    <w:basedOn w:val="NoSpacing"/>
    <w:link w:val="BulletsChar"/>
    <w:qFormat/>
    <w:rsid w:val="00A01511"/>
    <w:pPr>
      <w:numPr>
        <w:numId w:val="2"/>
      </w:numPr>
      <w:spacing w:after="120"/>
    </w:pPr>
    <w:rPr>
      <w:rFonts w:ascii="Times New Roman" w:eastAsiaTheme="minorEastAsia" w:hAnsi="Times New Roman" w:cs="Times New Roman"/>
    </w:rPr>
  </w:style>
  <w:style w:type="character" w:customStyle="1" w:styleId="BulletsChar">
    <w:name w:val="Bullets Char"/>
    <w:basedOn w:val="DefaultParagraphFont"/>
    <w:link w:val="Bullets"/>
    <w:rsid w:val="00A01511"/>
    <w:rPr>
      <w:rFonts w:ascii="Times New Roman" w:eastAsiaTheme="minorEastAsia" w:hAnsi="Times New Roman" w:cs="Times New Roman"/>
    </w:rPr>
  </w:style>
  <w:style w:type="paragraph" w:styleId="NoSpacing">
    <w:name w:val="No Spacing"/>
    <w:uiPriority w:val="1"/>
    <w:qFormat/>
    <w:rsid w:val="00A015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DE36383BF249E88F2DF3A836778FEA"/>
        <w:category>
          <w:name w:val="General"/>
          <w:gallery w:val="placeholder"/>
        </w:category>
        <w:types>
          <w:type w:val="bbPlcHdr"/>
        </w:types>
        <w:behaviors>
          <w:behavior w:val="content"/>
        </w:behaviors>
        <w:guid w:val="{616D5061-570A-43A4-A6FF-79A8C575F967}"/>
      </w:docPartPr>
      <w:docPartBody>
        <w:p w:rsidR="000A74E0" w:rsidRDefault="009A3424" w:rsidP="009A3424">
          <w:pPr>
            <w:pStyle w:val="78DE36383BF249E88F2DF3A836778FEA"/>
          </w:pPr>
          <w:r w:rsidRPr="006B67F3">
            <w:rPr>
              <w:rStyle w:val="PlaceholderText"/>
              <w:b/>
            </w:rPr>
            <w:t>Choose an item.</w:t>
          </w:r>
        </w:p>
      </w:docPartBody>
    </w:docPart>
    <w:docPart>
      <w:docPartPr>
        <w:name w:val="389709A7D78D45F39FCF6483AAD0FC82"/>
        <w:category>
          <w:name w:val="General"/>
          <w:gallery w:val="placeholder"/>
        </w:category>
        <w:types>
          <w:type w:val="bbPlcHdr"/>
        </w:types>
        <w:behaviors>
          <w:behavior w:val="content"/>
        </w:behaviors>
        <w:guid w:val="{65D28F21-9D83-4E71-AEEE-03A517FE100E}"/>
      </w:docPartPr>
      <w:docPartBody>
        <w:p w:rsidR="000A74E0" w:rsidRDefault="009A3424" w:rsidP="009A3424">
          <w:pPr>
            <w:pStyle w:val="389709A7D78D45F39FCF6483AAD0FC82"/>
          </w:pPr>
          <w:r w:rsidRPr="006B67F3">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24"/>
    <w:rsid w:val="000A74E0"/>
    <w:rsid w:val="002B3F8B"/>
    <w:rsid w:val="006959AE"/>
    <w:rsid w:val="00704043"/>
    <w:rsid w:val="009A3424"/>
    <w:rsid w:val="00BE274D"/>
    <w:rsid w:val="00C4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424"/>
    <w:rPr>
      <w:color w:val="808080"/>
    </w:rPr>
  </w:style>
  <w:style w:type="paragraph" w:customStyle="1" w:styleId="25678EEFA7FC446F94FC8D4D64F03BD5">
    <w:name w:val="25678EEFA7FC446F94FC8D4D64F03BD5"/>
    <w:rsid w:val="009A3424"/>
  </w:style>
  <w:style w:type="paragraph" w:customStyle="1" w:styleId="86B5A606479C4A368439E3757A7D10E9">
    <w:name w:val="86B5A606479C4A368439E3757A7D10E9"/>
    <w:rsid w:val="009A3424"/>
  </w:style>
  <w:style w:type="paragraph" w:customStyle="1" w:styleId="C8D30DB0519D4769B1221858C58DB472">
    <w:name w:val="C8D30DB0519D4769B1221858C58DB472"/>
    <w:rsid w:val="009A3424"/>
  </w:style>
  <w:style w:type="paragraph" w:customStyle="1" w:styleId="AFC365BBCE2B4D9CBD399D499235AE17">
    <w:name w:val="AFC365BBCE2B4D9CBD399D499235AE17"/>
    <w:rsid w:val="009A3424"/>
  </w:style>
  <w:style w:type="paragraph" w:customStyle="1" w:styleId="78DE36383BF249E88F2DF3A836778FEA">
    <w:name w:val="78DE36383BF249E88F2DF3A836778FEA"/>
    <w:rsid w:val="009A3424"/>
  </w:style>
  <w:style w:type="paragraph" w:customStyle="1" w:styleId="389709A7D78D45F39FCF6483AAD0FC82">
    <w:name w:val="389709A7D78D45F39FCF6483AAD0FC82"/>
    <w:rsid w:val="009A3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/wp-content/uploads/departments/Documents/Academic Governance/Tenure Assistance Process/</WordPressURL>
    <WordPressID xmlns="b02ebf6b-ab69-4549-aa59-81845d0b8c62" xsi:nil="true"/>
  </documentManagement>
</p:properties>
</file>

<file path=customXml/itemProps1.xml><?xml version="1.0" encoding="utf-8"?>
<ds:datastoreItem xmlns:ds="http://schemas.openxmlformats.org/officeDocument/2006/customXml" ds:itemID="{00081ABF-DFA9-4658-924C-1FA0E3DC05E0}"/>
</file>

<file path=customXml/itemProps2.xml><?xml version="1.0" encoding="utf-8"?>
<ds:datastoreItem xmlns:ds="http://schemas.openxmlformats.org/officeDocument/2006/customXml" ds:itemID="{0E87F9DD-FF90-4F94-98F7-F77308AE161C}"/>
</file>

<file path=customXml/itemProps3.xml><?xml version="1.0" encoding="utf-8"?>
<ds:datastoreItem xmlns:ds="http://schemas.openxmlformats.org/officeDocument/2006/customXml" ds:itemID="{FF074A09-BA9F-4087-A682-03A7A5628976}"/>
</file>

<file path=docProps/app.xml><?xml version="1.0" encoding="utf-8"?>
<Properties xmlns="http://schemas.openxmlformats.org/officeDocument/2006/extended-properties" xmlns:vt="http://schemas.openxmlformats.org/officeDocument/2006/docPropsVTypes">
  <Template>Normal</Template>
  <TotalTime>1</TotalTime>
  <Pages>9</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Reynolds</dc:creator>
  <cp:lastModifiedBy>Sudipta Roy</cp:lastModifiedBy>
  <cp:revision>2</cp:revision>
  <dcterms:created xsi:type="dcterms:W3CDTF">2017-12-11T18:08:00Z</dcterms:created>
  <dcterms:modified xsi:type="dcterms:W3CDTF">2017-12-11T18:08:00Z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