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05" w:rsidRDefault="002F45C8" w:rsidP="002F45C8">
      <w:pPr>
        <w:pStyle w:val="Title"/>
      </w:pPr>
      <w:r>
        <w:t>Semester 1 Schedule for Chairs</w:t>
      </w:r>
    </w:p>
    <w:p w:rsidR="002F45C8" w:rsidRPr="002F45C8" w:rsidRDefault="002F45C8" w:rsidP="002F45C8">
      <w:pPr>
        <w:rPr>
          <w:sz w:val="32"/>
          <w:szCs w:val="32"/>
        </w:rPr>
      </w:pPr>
      <w:r w:rsidRPr="002F45C8">
        <w:rPr>
          <w:sz w:val="32"/>
          <w:szCs w:val="32"/>
        </w:rPr>
        <w:t xml:space="preserve">Note that dates in bold indicate hard deadlines. </w:t>
      </w:r>
      <w:bookmarkStart w:id="0" w:name="_GoBack"/>
      <w:bookmarkEnd w:id="0"/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1120"/>
        <w:gridCol w:w="9605"/>
      </w:tblGrid>
      <w:tr w:rsidR="00BD6D8A" w:rsidRPr="00BD6D8A" w:rsidTr="00BD6D8A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BD6D8A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9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BD6D8A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Suggested Activities</w:t>
            </w:r>
          </w:p>
        </w:tc>
      </w:tr>
      <w:tr w:rsidR="00BD6D8A" w:rsidRPr="00BD6D8A" w:rsidTr="00BD6D8A">
        <w:trPr>
          <w:trHeight w:val="11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FDW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Introduce and orient faculty member to the department, review departmental responsibilities, and offer an overview of potential committee work.</w:t>
            </w:r>
          </w:p>
        </w:tc>
      </w:tr>
      <w:tr w:rsidR="00BD6D8A" w:rsidRPr="00BD6D8A" w:rsidTr="00BD6D8A">
        <w:trPr>
          <w:trHeight w:val="10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Open Reg.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Candidates will be at HWC for tenure orientation.  Any specific work for which they must be on campus should be done Friday if possible.</w:t>
            </w:r>
          </w:p>
        </w:tc>
      </w:tr>
      <w:tr w:rsidR="00BD6D8A" w:rsidRPr="00BD6D8A" w:rsidTr="00BD6D8A">
        <w:trPr>
          <w:trHeight w:val="55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 &amp; 2</w:t>
            </w:r>
          </w:p>
        </w:tc>
        <w:tc>
          <w:tcPr>
            <w:tcW w:w="9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TAP leader works with the chair and administration to determine the administrative point person for each tenure track faculty member.</w:t>
            </w:r>
          </w:p>
        </w:tc>
      </w:tr>
      <w:tr w:rsidR="00BD6D8A" w:rsidRPr="00BD6D8A" w:rsidTr="00BD6D8A">
        <w:trPr>
          <w:trHeight w:val="314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9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BD6D8A" w:rsidRPr="00BD6D8A" w:rsidTr="00BD6D8A">
        <w:trPr>
          <w:trHeight w:val="55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3 &amp; 4</w:t>
            </w:r>
          </w:p>
        </w:tc>
        <w:tc>
          <w:tcPr>
            <w:tcW w:w="9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Department chair and administrative point person work with tenure track faculty member to schedule formal observations for weeks 5-8.</w:t>
            </w:r>
          </w:p>
        </w:tc>
      </w:tr>
      <w:tr w:rsidR="00BD6D8A" w:rsidRPr="00BD6D8A" w:rsidTr="00BD6D8A">
        <w:trPr>
          <w:trHeight w:val="4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9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BD6D8A" w:rsidRPr="00BD6D8A" w:rsidTr="00BD6D8A">
        <w:trPr>
          <w:trHeight w:val="13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5, 6, 7, and 8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 xml:space="preserve">Complete formal classroom observation, follow up with tenure track faculty member and give the formal observation write-up </w:t>
            </w:r>
            <w:r w:rsidRPr="00BD6D8A">
              <w:rPr>
                <w:rFonts w:ascii="Verdana" w:eastAsia="Times New Roman" w:hAnsi="Verdana" w:cs="Times New Roman"/>
                <w:b/>
                <w:sz w:val="24"/>
                <w:szCs w:val="24"/>
              </w:rPr>
              <w:t>within one week</w:t>
            </w: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; share any major concerns with the TAP leader.</w:t>
            </w:r>
          </w:p>
        </w:tc>
      </w:tr>
      <w:tr w:rsidR="00BD6D8A" w:rsidRPr="00BD6D8A" w:rsidTr="00BD6D8A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, 10 and 11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No specific tasks.</w:t>
            </w:r>
          </w:p>
        </w:tc>
      </w:tr>
      <w:tr w:rsidR="00BD6D8A" w:rsidRPr="00BD6D8A" w:rsidTr="002F45C8">
        <w:trPr>
          <w:trHeight w:val="12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 xml:space="preserve">Student evaluation summary given to the tenure track faculty member </w:t>
            </w:r>
            <w:r w:rsidRPr="00BD6D8A">
              <w:rPr>
                <w:rFonts w:ascii="Verdana" w:eastAsia="Times New Roman" w:hAnsi="Verdana" w:cs="Times New Roman"/>
                <w:b/>
                <w:sz w:val="24"/>
                <w:szCs w:val="24"/>
              </w:rPr>
              <w:t>by Wednesday</w:t>
            </w: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, share any major concerns with the TAP leader.</w:t>
            </w:r>
          </w:p>
        </w:tc>
      </w:tr>
      <w:tr w:rsidR="00BD6D8A" w:rsidRPr="00BD6D8A" w:rsidTr="00BD6D8A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Be available to review drafts of portfolio documents.</w:t>
            </w:r>
          </w:p>
        </w:tc>
      </w:tr>
      <w:tr w:rsidR="00BD6D8A" w:rsidRPr="00BD6D8A" w:rsidTr="00BD6D8A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Department chair completes the portfolio checklist; department reviews the portfolio.</w:t>
            </w:r>
          </w:p>
        </w:tc>
      </w:tr>
      <w:tr w:rsidR="00BD6D8A" w:rsidRPr="00BD6D8A" w:rsidTr="002F45C8">
        <w:trPr>
          <w:trHeight w:val="8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2F45C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b/>
                <w:sz w:val="24"/>
                <w:szCs w:val="24"/>
              </w:rPr>
              <w:t>Departmental vote</w:t>
            </w:r>
          </w:p>
        </w:tc>
      </w:tr>
      <w:tr w:rsidR="00BD6D8A" w:rsidRPr="00BD6D8A" w:rsidTr="00BD6D8A">
        <w:trPr>
          <w:trHeight w:val="14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8A" w:rsidRPr="00BD6D8A" w:rsidRDefault="00BD6D8A" w:rsidP="00BD6D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D6D8A">
              <w:rPr>
                <w:rFonts w:ascii="Verdana" w:eastAsia="Times New Roman" w:hAnsi="Verdana" w:cs="Times New Roman"/>
                <w:sz w:val="24"/>
                <w:szCs w:val="24"/>
              </w:rPr>
              <w:t xml:space="preserve">Department chair writes and forwards the letter to the president, Portfolio Checklist, and portfolio to the appropriate college administrator </w:t>
            </w:r>
            <w:r w:rsidRPr="00BD6D8A">
              <w:rPr>
                <w:rFonts w:ascii="Verdana" w:eastAsia="Times New Roman" w:hAnsi="Verdana" w:cs="Times New Roman"/>
                <w:b/>
                <w:sz w:val="24"/>
                <w:szCs w:val="24"/>
              </w:rPr>
              <w:t>by the end of the week.</w:t>
            </w:r>
          </w:p>
        </w:tc>
      </w:tr>
    </w:tbl>
    <w:p w:rsidR="00BD6D8A" w:rsidRDefault="00BD6D8A"/>
    <w:sectPr w:rsidR="00BD6D8A" w:rsidSect="00BD6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8A"/>
    <w:rsid w:val="000C3405"/>
    <w:rsid w:val="002F45C8"/>
    <w:rsid w:val="00B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Docs/Training Materials/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BA282-D77C-4A90-A199-DCC12123E409}"/>
</file>

<file path=customXml/itemProps2.xml><?xml version="1.0" encoding="utf-8"?>
<ds:datastoreItem xmlns:ds="http://schemas.openxmlformats.org/officeDocument/2006/customXml" ds:itemID="{BFF36772-00DA-4171-A54D-85A681A6FBAB}"/>
</file>

<file path=customXml/itemProps3.xml><?xml version="1.0" encoding="utf-8"?>
<ds:datastoreItem xmlns:ds="http://schemas.openxmlformats.org/officeDocument/2006/customXml" ds:itemID="{6589E2E3-6F37-4A06-B8D7-DD0806DCF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Meresman</dc:creator>
  <cp:lastModifiedBy>Jennifer Meresman</cp:lastModifiedBy>
  <cp:revision>1</cp:revision>
  <dcterms:created xsi:type="dcterms:W3CDTF">2013-09-10T19:50:00Z</dcterms:created>
  <dcterms:modified xsi:type="dcterms:W3CDTF">2013-09-10T21:38:00Z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